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047E" w14:textId="402C3F2F" w:rsidR="00CA3F17" w:rsidRPr="006D5B23" w:rsidRDefault="00B30490" w:rsidP="006D5B23">
      <w:pPr>
        <w:spacing w:afterLines="100" w:after="312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</w:t>
      </w:r>
      <w:r>
        <w:rPr>
          <w:rFonts w:ascii="微软雅黑" w:eastAsia="微软雅黑" w:hAnsi="微软雅黑"/>
          <w:b/>
          <w:sz w:val="32"/>
          <w:szCs w:val="32"/>
        </w:rPr>
        <w:t>0</w:t>
      </w:r>
      <w:r w:rsidR="0009568A">
        <w:rPr>
          <w:rFonts w:ascii="微软雅黑" w:eastAsia="微软雅黑" w:hAnsi="微软雅黑"/>
          <w:b/>
          <w:sz w:val="32"/>
          <w:szCs w:val="32"/>
        </w:rPr>
        <w:t>20</w:t>
      </w:r>
      <w:r>
        <w:rPr>
          <w:rFonts w:ascii="微软雅黑" w:eastAsia="微软雅黑" w:hAnsi="微软雅黑" w:hint="eastAsia"/>
          <w:b/>
          <w:sz w:val="32"/>
          <w:szCs w:val="32"/>
        </w:rPr>
        <w:t>年</w:t>
      </w:r>
      <w:r w:rsidR="00CA3F17" w:rsidRPr="006D5B23">
        <w:rPr>
          <w:rFonts w:ascii="微软雅黑" w:eastAsia="微软雅黑" w:hAnsi="微软雅黑" w:hint="eastAsia"/>
          <w:b/>
          <w:sz w:val="32"/>
          <w:szCs w:val="32"/>
        </w:rPr>
        <w:t>华东理工大学就业引导工程奖励实施办法</w:t>
      </w:r>
    </w:p>
    <w:p w14:paraId="167B468B" w14:textId="77777777" w:rsidR="00CA3F17" w:rsidRDefault="00CA3F17" w:rsidP="00CA3F17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为深入贯彻国务院《关于进一步做好新形势下就业创业工作的意</w:t>
      </w:r>
      <w:r>
        <w:rPr>
          <w:rFonts w:ascii="华文仿宋" w:eastAsia="华文仿宋" w:hAnsi="华文仿宋" w:hint="eastAsia"/>
          <w:sz w:val="28"/>
        </w:rPr>
        <w:t>见</w:t>
      </w:r>
      <w:r w:rsidRPr="00CA3F17">
        <w:rPr>
          <w:rFonts w:ascii="华文仿宋" w:eastAsia="华文仿宋" w:hAnsi="华文仿宋" w:hint="eastAsia"/>
          <w:sz w:val="28"/>
        </w:rPr>
        <w:t>》（</w:t>
      </w:r>
      <w:r w:rsidRPr="00EC7A3B">
        <w:rPr>
          <w:rFonts w:ascii="华文仿宋" w:eastAsia="华文仿宋" w:hAnsi="华文仿宋" w:hint="eastAsia"/>
          <w:sz w:val="28"/>
        </w:rPr>
        <w:t>国发〔2015〕23号</w:t>
      </w:r>
      <w:r w:rsidRPr="00CA3F17">
        <w:rPr>
          <w:rFonts w:ascii="华文仿宋" w:eastAsia="华文仿宋" w:hAnsi="华文仿宋" w:hint="eastAsia"/>
          <w:sz w:val="28"/>
        </w:rPr>
        <w:t>）文件</w:t>
      </w:r>
      <w:r>
        <w:rPr>
          <w:rFonts w:ascii="华文仿宋" w:eastAsia="华文仿宋" w:hAnsi="华文仿宋" w:hint="eastAsia"/>
          <w:sz w:val="28"/>
        </w:rPr>
        <w:t>及教育部、上海市相关文件</w:t>
      </w:r>
      <w:r w:rsidRPr="00CA3F17">
        <w:rPr>
          <w:rFonts w:ascii="华文仿宋" w:eastAsia="华文仿宋" w:hAnsi="华文仿宋" w:hint="eastAsia"/>
          <w:sz w:val="28"/>
        </w:rPr>
        <w:t>精神，积极推动实施华东理工大学毕业生就业引导工程，引导和鼓励毕业生</w:t>
      </w:r>
      <w:r>
        <w:rPr>
          <w:rFonts w:ascii="华文仿宋" w:eastAsia="华文仿宋" w:hAnsi="华文仿宋" w:hint="eastAsia"/>
          <w:sz w:val="28"/>
        </w:rPr>
        <w:t>奔赴祖国最需要的地方、面向</w:t>
      </w:r>
      <w:r w:rsidRPr="00CC7CCB">
        <w:rPr>
          <w:rFonts w:ascii="华文仿宋" w:eastAsia="华文仿宋" w:hAnsi="华文仿宋" w:hint="eastAsia"/>
          <w:sz w:val="28"/>
        </w:rPr>
        <w:t>重点地区、重点行业和重点单位</w:t>
      </w:r>
      <w:r w:rsidRPr="00CA3F17">
        <w:rPr>
          <w:rFonts w:ascii="华文仿宋" w:eastAsia="华文仿宋" w:hAnsi="华文仿宋" w:hint="eastAsia"/>
          <w:sz w:val="28"/>
        </w:rPr>
        <w:t>就业，</w:t>
      </w:r>
      <w:r>
        <w:rPr>
          <w:rFonts w:ascii="华文仿宋" w:eastAsia="华文仿宋" w:hAnsi="华文仿宋" w:hint="eastAsia"/>
          <w:sz w:val="28"/>
        </w:rPr>
        <w:t>结合我校实际情况，</w:t>
      </w:r>
      <w:r w:rsidRPr="00CA3F17">
        <w:rPr>
          <w:rFonts w:ascii="华文仿宋" w:eastAsia="华文仿宋" w:hAnsi="华文仿宋" w:hint="eastAsia"/>
          <w:sz w:val="28"/>
        </w:rPr>
        <w:t>制定以下奖励规定。</w:t>
      </w:r>
    </w:p>
    <w:p w14:paraId="124E0436" w14:textId="77777777" w:rsidR="00CA3F17" w:rsidRPr="00CA3F17" w:rsidRDefault="00CA3F17" w:rsidP="00CA3F17">
      <w:pPr>
        <w:widowControl/>
        <w:ind w:left="0" w:firstLineChars="200" w:firstLine="561"/>
        <w:jc w:val="left"/>
        <w:rPr>
          <w:rFonts w:ascii="华文仿宋" w:eastAsia="华文仿宋" w:hAnsi="华文仿宋"/>
          <w:b/>
          <w:sz w:val="28"/>
        </w:rPr>
      </w:pPr>
      <w:r w:rsidRPr="00CA3F17">
        <w:rPr>
          <w:rFonts w:ascii="华文仿宋" w:eastAsia="华文仿宋" w:hAnsi="华文仿宋" w:hint="eastAsia"/>
          <w:b/>
          <w:sz w:val="28"/>
        </w:rPr>
        <w:t>一、奖励对象</w:t>
      </w:r>
    </w:p>
    <w:p w14:paraId="56044A8E" w14:textId="77777777" w:rsidR="002077E2" w:rsidRDefault="00CA3F17" w:rsidP="002077E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我校按照国家任务计划</w:t>
      </w:r>
      <w:r w:rsidR="000F3901">
        <w:rPr>
          <w:rFonts w:ascii="华文仿宋" w:eastAsia="华文仿宋" w:hAnsi="华文仿宋" w:hint="eastAsia"/>
          <w:sz w:val="28"/>
        </w:rPr>
        <w:t>招收的全日制本科及以上学历的应届毕业生（定向委培生除外）中，面向基层、国家和地方项目、重点地区、重点单位和上海以外生源地</w:t>
      </w:r>
      <w:r w:rsidR="002077E2">
        <w:rPr>
          <w:rFonts w:ascii="华文仿宋" w:eastAsia="华文仿宋" w:hAnsi="华文仿宋" w:hint="eastAsia"/>
          <w:sz w:val="28"/>
        </w:rPr>
        <w:t>方向就业的</w:t>
      </w:r>
      <w:r w:rsidRPr="00CA3F17">
        <w:rPr>
          <w:rFonts w:ascii="华文仿宋" w:eastAsia="华文仿宋" w:hAnsi="华文仿宋" w:hint="eastAsia"/>
          <w:sz w:val="28"/>
        </w:rPr>
        <w:t>，可申请就业引导奖励。</w:t>
      </w:r>
      <w:r w:rsidR="00797953">
        <w:rPr>
          <w:rFonts w:ascii="华文仿宋" w:eastAsia="华文仿宋" w:hAnsi="华文仿宋" w:hint="eastAsia"/>
          <w:sz w:val="28"/>
        </w:rPr>
        <w:t>其中，</w:t>
      </w:r>
      <w:r w:rsidR="000F3901">
        <w:rPr>
          <w:rFonts w:ascii="华文仿宋" w:eastAsia="华文仿宋" w:hAnsi="华文仿宋" w:hint="eastAsia"/>
          <w:sz w:val="28"/>
        </w:rPr>
        <w:t>重点地区、重点单位、生源地就业均须签订三方协议。</w:t>
      </w:r>
    </w:p>
    <w:p w14:paraId="7DAD199A" w14:textId="77777777" w:rsidR="00CA3F17" w:rsidRPr="002077E2" w:rsidRDefault="00CA3F17" w:rsidP="002077E2">
      <w:pPr>
        <w:widowControl/>
        <w:ind w:left="0" w:firstLineChars="200" w:firstLine="561"/>
        <w:jc w:val="left"/>
        <w:rPr>
          <w:rFonts w:ascii="华文仿宋" w:eastAsia="华文仿宋" w:hAnsi="华文仿宋"/>
          <w:sz w:val="28"/>
        </w:rPr>
      </w:pPr>
      <w:r w:rsidRPr="002077E2">
        <w:rPr>
          <w:rFonts w:ascii="华文仿宋" w:eastAsia="华文仿宋" w:hAnsi="华文仿宋" w:hint="eastAsia"/>
          <w:b/>
          <w:sz w:val="28"/>
        </w:rPr>
        <w:t>二、奖励范围及标准</w:t>
      </w:r>
    </w:p>
    <w:p w14:paraId="74BC17FC" w14:textId="77777777" w:rsidR="00CA3F17" w:rsidRDefault="002077E2" w:rsidP="002077E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根据</w:t>
      </w:r>
      <w:r w:rsidRPr="00CA3F17">
        <w:rPr>
          <w:rFonts w:ascii="华文仿宋" w:eastAsia="华文仿宋" w:hAnsi="华文仿宋" w:hint="eastAsia"/>
          <w:sz w:val="28"/>
          <w:szCs w:val="28"/>
        </w:rPr>
        <w:t>中央和教育部有关政策、文件精神，结合学校</w:t>
      </w:r>
      <w:r w:rsidRPr="00CA3F17">
        <w:rPr>
          <w:rFonts w:ascii="华文仿宋" w:eastAsia="华文仿宋" w:hAnsi="华文仿宋" w:hint="eastAsia"/>
          <w:sz w:val="28"/>
        </w:rPr>
        <w:t>就业引导重点</w:t>
      </w:r>
      <w:r w:rsidRPr="00CA3F17">
        <w:rPr>
          <w:rFonts w:ascii="华文仿宋" w:eastAsia="华文仿宋" w:hAnsi="华文仿宋" w:hint="eastAsia"/>
          <w:sz w:val="28"/>
          <w:szCs w:val="28"/>
        </w:rPr>
        <w:t>，</w:t>
      </w:r>
      <w:r w:rsidR="00CA3F17" w:rsidRPr="00CA3F17">
        <w:rPr>
          <w:rFonts w:ascii="华文仿宋" w:eastAsia="华文仿宋" w:hAnsi="华文仿宋" w:hint="eastAsia"/>
          <w:sz w:val="28"/>
        </w:rPr>
        <w:t>将</w:t>
      </w:r>
      <w:r>
        <w:rPr>
          <w:rFonts w:ascii="华文仿宋" w:eastAsia="华文仿宋" w:hAnsi="华文仿宋" w:hint="eastAsia"/>
          <w:sz w:val="28"/>
        </w:rPr>
        <w:t>5</w:t>
      </w:r>
      <w:r w:rsidR="00CA3F17" w:rsidRPr="00CA3F17">
        <w:rPr>
          <w:rFonts w:ascii="华文仿宋" w:eastAsia="华文仿宋" w:hAnsi="华文仿宋" w:hint="eastAsia"/>
          <w:sz w:val="28"/>
        </w:rPr>
        <w:t>类就业引导去向（基层就业、</w:t>
      </w:r>
      <w:r>
        <w:rPr>
          <w:rFonts w:ascii="华文仿宋" w:eastAsia="华文仿宋" w:hAnsi="华文仿宋" w:hint="eastAsia"/>
          <w:sz w:val="28"/>
        </w:rPr>
        <w:t>项目就业、重点地区</w:t>
      </w:r>
      <w:r w:rsidR="00CA3F17" w:rsidRPr="00CA3F17">
        <w:rPr>
          <w:rFonts w:ascii="华文仿宋" w:eastAsia="华文仿宋" w:hAnsi="华文仿宋" w:hint="eastAsia"/>
          <w:sz w:val="28"/>
        </w:rPr>
        <w:t>就业、重点单位就业</w:t>
      </w:r>
      <w:r>
        <w:rPr>
          <w:rFonts w:ascii="华文仿宋" w:eastAsia="华文仿宋" w:hAnsi="华文仿宋" w:hint="eastAsia"/>
          <w:sz w:val="28"/>
        </w:rPr>
        <w:t>、生源地就业</w:t>
      </w:r>
      <w:r w:rsidR="00CA3F17" w:rsidRPr="00CA3F17">
        <w:rPr>
          <w:rFonts w:ascii="华文仿宋" w:eastAsia="华文仿宋" w:hAnsi="华文仿宋" w:hint="eastAsia"/>
          <w:sz w:val="28"/>
        </w:rPr>
        <w:t>）划分为四级，详细分级情况如下表所示：</w:t>
      </w:r>
    </w:p>
    <w:tbl>
      <w:tblPr>
        <w:tblW w:w="9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276"/>
        <w:gridCol w:w="2393"/>
        <w:gridCol w:w="1171"/>
        <w:gridCol w:w="664"/>
        <w:gridCol w:w="1835"/>
        <w:gridCol w:w="890"/>
      </w:tblGrid>
      <w:tr w:rsidR="002077E2" w:rsidRPr="00CA3F17" w14:paraId="71417363" w14:textId="77777777" w:rsidTr="007C75CD">
        <w:trPr>
          <w:trHeight w:val="516"/>
          <w:jc w:val="center"/>
        </w:trPr>
        <w:tc>
          <w:tcPr>
            <w:tcW w:w="1312" w:type="dxa"/>
            <w:vAlign w:val="center"/>
          </w:tcPr>
          <w:p w14:paraId="6EF1263D" w14:textId="77777777" w:rsidR="002077E2" w:rsidRPr="007C75CD" w:rsidRDefault="002077E2" w:rsidP="007C75CD">
            <w:pPr>
              <w:spacing w:line="360" w:lineRule="exact"/>
              <w:ind w:left="0" w:firstLine="0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7C75C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引导方向</w:t>
            </w:r>
          </w:p>
        </w:tc>
        <w:tc>
          <w:tcPr>
            <w:tcW w:w="7339" w:type="dxa"/>
            <w:gridSpan w:val="5"/>
            <w:vAlign w:val="center"/>
          </w:tcPr>
          <w:p w14:paraId="3454F091" w14:textId="77777777" w:rsidR="002077E2" w:rsidRPr="002077E2" w:rsidRDefault="002077E2" w:rsidP="007C75C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90" w:type="dxa"/>
            <w:vAlign w:val="center"/>
          </w:tcPr>
          <w:p w14:paraId="399DAEA3" w14:textId="74990122" w:rsidR="002077E2" w:rsidRPr="002077E2" w:rsidRDefault="0009568A" w:rsidP="007C75C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类别</w:t>
            </w:r>
          </w:p>
        </w:tc>
      </w:tr>
      <w:tr w:rsidR="002077E2" w:rsidRPr="002077E2" w14:paraId="52620621" w14:textId="77777777" w:rsidTr="007C75CD">
        <w:trPr>
          <w:jc w:val="center"/>
        </w:trPr>
        <w:tc>
          <w:tcPr>
            <w:tcW w:w="1312" w:type="dxa"/>
            <w:vMerge w:val="restart"/>
            <w:vAlign w:val="center"/>
          </w:tcPr>
          <w:p w14:paraId="76F48470" w14:textId="77777777" w:rsidR="002077E2" w:rsidRPr="002077E2" w:rsidRDefault="002077E2" w:rsidP="007C75CD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基层就业</w:t>
            </w:r>
          </w:p>
        </w:tc>
        <w:tc>
          <w:tcPr>
            <w:tcW w:w="1276" w:type="dxa"/>
            <w:vAlign w:val="center"/>
          </w:tcPr>
          <w:p w14:paraId="1D89B70C" w14:textId="77777777"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基层单位</w:t>
            </w:r>
          </w:p>
        </w:tc>
        <w:tc>
          <w:tcPr>
            <w:tcW w:w="6063" w:type="dxa"/>
            <w:gridSpan w:val="4"/>
            <w:vAlign w:val="center"/>
          </w:tcPr>
          <w:p w14:paraId="474012AA" w14:textId="77777777"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中西部地区和艰苦边远地区县以下机关、企事业单位，包括乡镇政府机关、农村中小学、国有农、牧、林场、农技推广站、兽医站、乡镇卫生院、计生服务站、文化站、劳动就业服务站等单位。其中，艰苦地区是指国家确定的扶贫开发重点县，名单见附件</w:t>
            </w:r>
            <w:r w:rsidR="00237B2F">
              <w:rPr>
                <w:rFonts w:ascii="华文楷体" w:eastAsia="华文楷体" w:hAnsi="华文楷体" w:hint="eastAsia"/>
                <w:szCs w:val="24"/>
              </w:rPr>
              <w:t>二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。</w:t>
            </w:r>
          </w:p>
        </w:tc>
        <w:tc>
          <w:tcPr>
            <w:tcW w:w="890" w:type="dxa"/>
            <w:vAlign w:val="center"/>
          </w:tcPr>
          <w:p w14:paraId="0018CC4B" w14:textId="5EAB36C8" w:rsidR="002077E2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A</w:t>
            </w:r>
          </w:p>
        </w:tc>
      </w:tr>
      <w:tr w:rsidR="002077E2" w:rsidRPr="002077E2" w14:paraId="37519D69" w14:textId="77777777" w:rsidTr="007C75CD">
        <w:trPr>
          <w:jc w:val="center"/>
        </w:trPr>
        <w:tc>
          <w:tcPr>
            <w:tcW w:w="1312" w:type="dxa"/>
            <w:vMerge/>
          </w:tcPr>
          <w:p w14:paraId="1591F244" w14:textId="77777777" w:rsidR="002077E2" w:rsidRPr="002077E2" w:rsidRDefault="002077E2" w:rsidP="002919FE">
            <w:pPr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07C664" w14:textId="77777777"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艰苦行业</w:t>
            </w:r>
          </w:p>
        </w:tc>
        <w:tc>
          <w:tcPr>
            <w:tcW w:w="6063" w:type="dxa"/>
            <w:gridSpan w:val="4"/>
          </w:tcPr>
          <w:p w14:paraId="145299D6" w14:textId="77777777"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工作现场地处中西部地区和艰苦边远地区县以下的气象、地震、地质、水电施工、煤炭、石油、航海、核工业等中央单位艰苦行业生产第一线。</w:t>
            </w:r>
          </w:p>
        </w:tc>
        <w:tc>
          <w:tcPr>
            <w:tcW w:w="890" w:type="dxa"/>
            <w:vAlign w:val="center"/>
          </w:tcPr>
          <w:p w14:paraId="3FE4605D" w14:textId="5EC2F4A7" w:rsidR="002077E2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A</w:t>
            </w:r>
          </w:p>
        </w:tc>
      </w:tr>
      <w:tr w:rsidR="002077E2" w:rsidRPr="002077E2" w14:paraId="70D6092D" w14:textId="77777777" w:rsidTr="007C75CD">
        <w:trPr>
          <w:trHeight w:val="596"/>
          <w:jc w:val="center"/>
        </w:trPr>
        <w:tc>
          <w:tcPr>
            <w:tcW w:w="1312" w:type="dxa"/>
            <w:vAlign w:val="center"/>
          </w:tcPr>
          <w:p w14:paraId="5110A5E0" w14:textId="77777777" w:rsidR="002077E2" w:rsidRPr="002077E2" w:rsidRDefault="002077E2" w:rsidP="007C75CD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lastRenderedPageBreak/>
              <w:t>项目就业</w:t>
            </w:r>
          </w:p>
        </w:tc>
        <w:tc>
          <w:tcPr>
            <w:tcW w:w="7339" w:type="dxa"/>
            <w:gridSpan w:val="5"/>
            <w:vAlign w:val="center"/>
          </w:tcPr>
          <w:p w14:paraId="06B86F53" w14:textId="77777777"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毕业生报名参加以下基层就业项目并获录取者：大学生志愿服务西部计划；选聘高校毕业生到村任职；“三支一扶”项目；应征入伍；</w:t>
            </w:r>
            <w:r w:rsidR="009C7593" w:rsidRPr="009C7593">
              <w:rPr>
                <w:rFonts w:ascii="华文楷体" w:eastAsia="华文楷体" w:hAnsi="华文楷体" w:hint="eastAsia"/>
                <w:szCs w:val="24"/>
              </w:rPr>
              <w:t>面向联合国及其所属机构、上海合作组织、亚洲基础设施投资银行等国际组织和机构就业；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国家和地方推出的其他类别项目就业。</w:t>
            </w:r>
          </w:p>
        </w:tc>
        <w:tc>
          <w:tcPr>
            <w:tcW w:w="890" w:type="dxa"/>
            <w:vAlign w:val="center"/>
          </w:tcPr>
          <w:p w14:paraId="6C937AAC" w14:textId="7D29696A" w:rsidR="002077E2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B</w:t>
            </w:r>
          </w:p>
        </w:tc>
      </w:tr>
      <w:tr w:rsidR="00ED42A0" w:rsidRPr="002077E2" w14:paraId="7DEE4682" w14:textId="77777777" w:rsidTr="007C75CD">
        <w:trPr>
          <w:trHeight w:val="596"/>
          <w:jc w:val="center"/>
        </w:trPr>
        <w:tc>
          <w:tcPr>
            <w:tcW w:w="1312" w:type="dxa"/>
            <w:vMerge w:val="restart"/>
            <w:vAlign w:val="center"/>
          </w:tcPr>
          <w:p w14:paraId="5E2AE461" w14:textId="77777777" w:rsidR="00ED42A0" w:rsidRPr="002077E2" w:rsidRDefault="00ED42A0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重点地区就业</w:t>
            </w:r>
          </w:p>
        </w:tc>
        <w:tc>
          <w:tcPr>
            <w:tcW w:w="1276" w:type="dxa"/>
            <w:vMerge w:val="restart"/>
            <w:vAlign w:val="center"/>
          </w:tcPr>
          <w:p w14:paraId="2E883FC5" w14:textId="77777777"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“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一带一路</w:t>
            </w:r>
            <w:r>
              <w:rPr>
                <w:rFonts w:ascii="华文楷体" w:eastAsia="华文楷体" w:hAnsi="华文楷体" w:hint="eastAsia"/>
                <w:szCs w:val="24"/>
              </w:rPr>
              <w:t>”和长江经济带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省份</w:t>
            </w:r>
          </w:p>
        </w:tc>
        <w:tc>
          <w:tcPr>
            <w:tcW w:w="6063" w:type="dxa"/>
            <w:gridSpan w:val="4"/>
            <w:vAlign w:val="center"/>
          </w:tcPr>
          <w:p w14:paraId="3C033CF0" w14:textId="77777777" w:rsidR="00ED42A0" w:rsidRPr="002077E2" w:rsidRDefault="00ED42A0" w:rsidP="00E850AD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新疆、甘肃、宁夏、青海、内蒙古、贵州</w:t>
            </w:r>
            <w:r>
              <w:rPr>
                <w:rFonts w:ascii="华文楷体" w:eastAsia="华文楷体" w:hAnsi="华文楷体" w:hint="eastAsia"/>
                <w:szCs w:val="24"/>
              </w:rPr>
              <w:t>、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广西、云南、西藏</w:t>
            </w:r>
          </w:p>
        </w:tc>
        <w:tc>
          <w:tcPr>
            <w:tcW w:w="890" w:type="dxa"/>
            <w:vAlign w:val="center"/>
          </w:tcPr>
          <w:p w14:paraId="63458AE4" w14:textId="6CB0A912" w:rsidR="00ED42A0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B</w:t>
            </w:r>
          </w:p>
        </w:tc>
      </w:tr>
      <w:tr w:rsidR="00ED42A0" w:rsidRPr="00ED42A0" w14:paraId="2E6A97F6" w14:textId="77777777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14:paraId="3913E8D5" w14:textId="77777777" w:rsidR="00ED42A0" w:rsidRPr="002077E2" w:rsidRDefault="00ED42A0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BD7F3BE" w14:textId="77777777"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 w:val="restart"/>
            <w:vAlign w:val="center"/>
          </w:tcPr>
          <w:p w14:paraId="36AE9AFD" w14:textId="77777777" w:rsidR="00ED42A0" w:rsidRPr="002077E2" w:rsidRDefault="00E850AD" w:rsidP="003A6057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陕西、重庆、四川、</w:t>
            </w:r>
            <w:r w:rsidR="00ED42A0" w:rsidRPr="002077E2">
              <w:rPr>
                <w:rFonts w:ascii="华文楷体" w:eastAsia="华文楷体" w:hAnsi="华文楷体" w:hint="eastAsia"/>
                <w:szCs w:val="24"/>
              </w:rPr>
              <w:t>黑龙江、吉林、江西、湖南</w:t>
            </w:r>
          </w:p>
        </w:tc>
        <w:tc>
          <w:tcPr>
            <w:tcW w:w="2499" w:type="dxa"/>
            <w:gridSpan w:val="2"/>
            <w:vAlign w:val="center"/>
          </w:tcPr>
          <w:p w14:paraId="637CA304" w14:textId="77777777" w:rsidR="00ED42A0" w:rsidRPr="002077E2" w:rsidRDefault="00E850AD" w:rsidP="00E850AD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直辖市、</w:t>
            </w:r>
            <w:r w:rsidR="00ED42A0">
              <w:rPr>
                <w:rFonts w:ascii="华文楷体" w:eastAsia="华文楷体" w:hAnsi="华文楷体" w:hint="eastAsia"/>
                <w:szCs w:val="24"/>
              </w:rPr>
              <w:t>省会城市</w:t>
            </w:r>
          </w:p>
        </w:tc>
        <w:tc>
          <w:tcPr>
            <w:tcW w:w="890" w:type="dxa"/>
            <w:vAlign w:val="center"/>
          </w:tcPr>
          <w:p w14:paraId="3F86B8C1" w14:textId="1AE2F277" w:rsidR="00ED42A0" w:rsidRPr="00ED42A0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C</w:t>
            </w:r>
          </w:p>
        </w:tc>
      </w:tr>
      <w:tr w:rsidR="00ED42A0" w:rsidRPr="00ED42A0" w14:paraId="5DDAA8DE" w14:textId="77777777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14:paraId="4A5475A9" w14:textId="77777777" w:rsidR="00ED42A0" w:rsidRPr="002077E2" w:rsidRDefault="00ED42A0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329E33" w14:textId="77777777"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/>
            <w:vAlign w:val="center"/>
          </w:tcPr>
          <w:p w14:paraId="21EBE126" w14:textId="77777777"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14:paraId="71292161" w14:textId="77777777"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其他城市</w:t>
            </w:r>
          </w:p>
        </w:tc>
        <w:tc>
          <w:tcPr>
            <w:tcW w:w="890" w:type="dxa"/>
            <w:vAlign w:val="center"/>
          </w:tcPr>
          <w:p w14:paraId="51F27761" w14:textId="614E84EA" w:rsidR="00ED42A0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B</w:t>
            </w:r>
          </w:p>
        </w:tc>
      </w:tr>
      <w:tr w:rsidR="00CF3F5E" w:rsidRPr="00ED42A0" w14:paraId="42ACCE71" w14:textId="77777777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14:paraId="288D2451" w14:textId="77777777" w:rsidR="00CF3F5E" w:rsidRPr="002077E2" w:rsidRDefault="00CF3F5E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B6FED5" w14:textId="77777777"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 w:val="restart"/>
            <w:vAlign w:val="center"/>
          </w:tcPr>
          <w:p w14:paraId="0C5B0F31" w14:textId="77777777" w:rsidR="00CF3F5E" w:rsidRPr="002077E2" w:rsidRDefault="00CF3F5E" w:rsidP="00CF3F5E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辽宁</w:t>
            </w:r>
            <w:r>
              <w:rPr>
                <w:rFonts w:ascii="华文楷体" w:eastAsia="华文楷体" w:hAnsi="华文楷体" w:hint="eastAsia"/>
                <w:szCs w:val="24"/>
              </w:rPr>
              <w:t>、山东、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福建、</w:t>
            </w:r>
            <w:r w:rsidR="003A6057" w:rsidRPr="002077E2">
              <w:rPr>
                <w:rFonts w:ascii="华文楷体" w:eastAsia="华文楷体" w:hAnsi="华文楷体" w:hint="eastAsia"/>
                <w:szCs w:val="24"/>
              </w:rPr>
              <w:t>安徽、湖北、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海南</w:t>
            </w:r>
          </w:p>
        </w:tc>
        <w:tc>
          <w:tcPr>
            <w:tcW w:w="2499" w:type="dxa"/>
            <w:gridSpan w:val="2"/>
            <w:vAlign w:val="center"/>
          </w:tcPr>
          <w:p w14:paraId="1C628E2A" w14:textId="77777777" w:rsidR="00CF3F5E" w:rsidRPr="002077E2" w:rsidRDefault="00CF3F5E" w:rsidP="00012654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省会城市、计划单列市</w:t>
            </w:r>
          </w:p>
        </w:tc>
        <w:tc>
          <w:tcPr>
            <w:tcW w:w="890" w:type="dxa"/>
            <w:vAlign w:val="center"/>
          </w:tcPr>
          <w:p w14:paraId="0BF4A00D" w14:textId="301E37D5" w:rsidR="00CF3F5E" w:rsidRDefault="0009568A" w:rsidP="00012654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D</w:t>
            </w:r>
          </w:p>
        </w:tc>
      </w:tr>
      <w:tr w:rsidR="00CF3F5E" w:rsidRPr="00ED42A0" w14:paraId="00B81E50" w14:textId="77777777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14:paraId="7A7895F8" w14:textId="77777777" w:rsidR="00CF3F5E" w:rsidRPr="002077E2" w:rsidRDefault="00CF3F5E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F1E51E3" w14:textId="77777777"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/>
            <w:vAlign w:val="center"/>
          </w:tcPr>
          <w:p w14:paraId="493868FA" w14:textId="77777777"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14:paraId="14200DDF" w14:textId="77777777" w:rsidR="00CF3F5E" w:rsidRPr="002077E2" w:rsidRDefault="00CF3F5E" w:rsidP="00012654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其他城市</w:t>
            </w:r>
          </w:p>
        </w:tc>
        <w:tc>
          <w:tcPr>
            <w:tcW w:w="890" w:type="dxa"/>
            <w:vAlign w:val="center"/>
          </w:tcPr>
          <w:p w14:paraId="2CC0EFB1" w14:textId="75FAA791" w:rsidR="00CF3F5E" w:rsidRDefault="0009568A" w:rsidP="00012654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C</w:t>
            </w:r>
          </w:p>
        </w:tc>
      </w:tr>
      <w:tr w:rsidR="00CF3F5E" w:rsidRPr="00ED42A0" w14:paraId="3417037F" w14:textId="77777777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14:paraId="326FA1B4" w14:textId="77777777" w:rsidR="00CF3F5E" w:rsidRPr="002077E2" w:rsidRDefault="00CF3F5E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F9B4A88" w14:textId="77777777"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6063" w:type="dxa"/>
            <w:gridSpan w:val="4"/>
            <w:vAlign w:val="center"/>
          </w:tcPr>
          <w:p w14:paraId="03874E71" w14:textId="77777777" w:rsidR="00CF3F5E" w:rsidRPr="002077E2" w:rsidRDefault="00CF3F5E" w:rsidP="00CF3F5E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江苏、浙江、广东</w:t>
            </w:r>
          </w:p>
        </w:tc>
        <w:tc>
          <w:tcPr>
            <w:tcW w:w="890" w:type="dxa"/>
            <w:vAlign w:val="center"/>
          </w:tcPr>
          <w:p w14:paraId="78D8E6B1" w14:textId="744E58E5" w:rsidR="00CF3F5E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D</w:t>
            </w:r>
          </w:p>
        </w:tc>
      </w:tr>
      <w:tr w:rsidR="002077E2" w:rsidRPr="002077E2" w14:paraId="64562C73" w14:textId="77777777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14:paraId="71EDE7E4" w14:textId="77777777" w:rsidR="002077E2" w:rsidRPr="002077E2" w:rsidRDefault="002077E2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E5FDFA" w14:textId="77777777"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其他导向地区</w:t>
            </w:r>
          </w:p>
        </w:tc>
        <w:tc>
          <w:tcPr>
            <w:tcW w:w="6063" w:type="dxa"/>
            <w:gridSpan w:val="4"/>
            <w:vAlign w:val="center"/>
          </w:tcPr>
          <w:p w14:paraId="684D4C3D" w14:textId="77777777"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积极选聘本校毕业生，或与学校签订人才供需合作协议的其他城市。具体名单由学工部学生就业指导服务中心认定。</w:t>
            </w:r>
          </w:p>
        </w:tc>
        <w:tc>
          <w:tcPr>
            <w:tcW w:w="890" w:type="dxa"/>
            <w:vAlign w:val="center"/>
          </w:tcPr>
          <w:p w14:paraId="7872B9FE" w14:textId="3DC33F2C" w:rsidR="002077E2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C</w:t>
            </w:r>
          </w:p>
        </w:tc>
      </w:tr>
      <w:tr w:rsidR="002077E2" w:rsidRPr="002077E2" w14:paraId="7A6A7041" w14:textId="77777777" w:rsidTr="007C75CD">
        <w:trPr>
          <w:trHeight w:val="766"/>
          <w:jc w:val="center"/>
        </w:trPr>
        <w:tc>
          <w:tcPr>
            <w:tcW w:w="1312" w:type="dxa"/>
            <w:vAlign w:val="center"/>
          </w:tcPr>
          <w:p w14:paraId="58F41643" w14:textId="77777777" w:rsidR="002077E2" w:rsidRPr="002077E2" w:rsidRDefault="002077E2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重点单位就业</w:t>
            </w:r>
          </w:p>
        </w:tc>
        <w:tc>
          <w:tcPr>
            <w:tcW w:w="7339" w:type="dxa"/>
            <w:gridSpan w:val="5"/>
            <w:vAlign w:val="center"/>
          </w:tcPr>
          <w:p w14:paraId="2706E40E" w14:textId="77777777"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面向与学校具有长期良好合作关系、在重点行业领域内具有一定影响力的用人单位签约</w:t>
            </w:r>
            <w:r w:rsidR="00647935">
              <w:rPr>
                <w:rFonts w:ascii="华文楷体" w:eastAsia="华文楷体" w:hAnsi="华文楷体" w:hint="eastAsia"/>
                <w:szCs w:val="24"/>
              </w:rPr>
              <w:t>，并在上海以外地区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就业。该名单</w:t>
            </w:r>
            <w:r w:rsidR="00964929">
              <w:rPr>
                <w:rFonts w:ascii="华文楷体" w:eastAsia="华文楷体" w:hAnsi="华文楷体" w:hint="eastAsia"/>
                <w:szCs w:val="24"/>
              </w:rPr>
              <w:t>（附件</w:t>
            </w:r>
            <w:r w:rsidR="00237B2F">
              <w:rPr>
                <w:rFonts w:ascii="华文楷体" w:eastAsia="华文楷体" w:hAnsi="华文楷体" w:hint="eastAsia"/>
                <w:szCs w:val="24"/>
              </w:rPr>
              <w:t>三</w:t>
            </w:r>
            <w:r w:rsidR="00964929">
              <w:rPr>
                <w:rFonts w:ascii="华文楷体" w:eastAsia="华文楷体" w:hAnsi="华文楷体" w:hint="eastAsia"/>
                <w:szCs w:val="24"/>
              </w:rPr>
              <w:t>）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由学工部学生就业指导服务中心颁布、修订。</w:t>
            </w:r>
          </w:p>
        </w:tc>
        <w:tc>
          <w:tcPr>
            <w:tcW w:w="890" w:type="dxa"/>
            <w:vAlign w:val="center"/>
          </w:tcPr>
          <w:p w14:paraId="4E67AD26" w14:textId="4CCBDF8C" w:rsidR="002077E2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B</w:t>
            </w:r>
          </w:p>
        </w:tc>
      </w:tr>
      <w:tr w:rsidR="00004534" w:rsidRPr="002077E2" w14:paraId="7A212075" w14:textId="77777777" w:rsidTr="007C75CD">
        <w:trPr>
          <w:trHeight w:val="251"/>
          <w:jc w:val="center"/>
        </w:trPr>
        <w:tc>
          <w:tcPr>
            <w:tcW w:w="1312" w:type="dxa"/>
            <w:vMerge w:val="restart"/>
            <w:vAlign w:val="center"/>
          </w:tcPr>
          <w:p w14:paraId="60616B91" w14:textId="77777777" w:rsidR="00004534" w:rsidRPr="002077E2" w:rsidRDefault="00004534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生源地就业</w:t>
            </w:r>
          </w:p>
        </w:tc>
        <w:tc>
          <w:tcPr>
            <w:tcW w:w="3669" w:type="dxa"/>
            <w:gridSpan w:val="2"/>
            <w:vMerge w:val="restart"/>
            <w:vAlign w:val="center"/>
          </w:tcPr>
          <w:p w14:paraId="1468808E" w14:textId="77777777" w:rsidR="00004534" w:rsidRPr="002077E2" w:rsidRDefault="00004534" w:rsidP="002119FA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004534">
              <w:rPr>
                <w:rFonts w:ascii="华文楷体" w:eastAsia="华文楷体" w:hAnsi="华文楷体" w:hint="eastAsia"/>
                <w:szCs w:val="24"/>
              </w:rPr>
              <w:t>非定向培养的北京、</w:t>
            </w:r>
            <w:r w:rsidR="002C2A28">
              <w:rPr>
                <w:rFonts w:ascii="华文楷体" w:eastAsia="华文楷体" w:hAnsi="华文楷体" w:hint="eastAsia"/>
                <w:szCs w:val="24"/>
              </w:rPr>
              <w:t>天津、</w:t>
            </w:r>
            <w:r w:rsidRPr="00004534">
              <w:rPr>
                <w:rFonts w:ascii="华文楷体" w:eastAsia="华文楷体" w:hAnsi="华文楷体" w:hint="eastAsia"/>
                <w:szCs w:val="24"/>
              </w:rPr>
              <w:t>河北、河南、山西、港澳台生源毕业生回到生源地省</w:t>
            </w:r>
            <w:r w:rsidR="002119FA">
              <w:rPr>
                <w:rFonts w:ascii="华文楷体" w:eastAsia="华文楷体" w:hAnsi="华文楷体" w:hint="eastAsia"/>
                <w:szCs w:val="24"/>
              </w:rPr>
              <w:t>/</w:t>
            </w:r>
            <w:r w:rsidRPr="00004534">
              <w:rPr>
                <w:rFonts w:ascii="华文楷体" w:eastAsia="华文楷体" w:hAnsi="华文楷体" w:hint="eastAsia"/>
                <w:szCs w:val="24"/>
              </w:rPr>
              <w:t>直辖市/特别行政区就业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。</w:t>
            </w:r>
          </w:p>
        </w:tc>
        <w:tc>
          <w:tcPr>
            <w:tcW w:w="3670" w:type="dxa"/>
            <w:gridSpan w:val="3"/>
            <w:vAlign w:val="center"/>
          </w:tcPr>
          <w:p w14:paraId="08188A20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北京、</w:t>
            </w:r>
            <w:r w:rsidR="002C2A28">
              <w:rPr>
                <w:rFonts w:ascii="华文楷体" w:eastAsia="华文楷体" w:hAnsi="华文楷体" w:hint="eastAsia"/>
                <w:szCs w:val="24"/>
              </w:rPr>
              <w:t>天津、</w:t>
            </w:r>
            <w:r>
              <w:rPr>
                <w:rFonts w:ascii="华文楷体" w:eastAsia="华文楷体" w:hAnsi="华文楷体" w:hint="eastAsia"/>
                <w:szCs w:val="24"/>
              </w:rPr>
              <w:t>香港、澳门、台湾</w:t>
            </w:r>
          </w:p>
        </w:tc>
        <w:tc>
          <w:tcPr>
            <w:tcW w:w="890" w:type="dxa"/>
            <w:vAlign w:val="center"/>
          </w:tcPr>
          <w:p w14:paraId="3077AC7E" w14:textId="2E064E43" w:rsidR="00004534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D</w:t>
            </w:r>
          </w:p>
        </w:tc>
      </w:tr>
      <w:tr w:rsidR="00004534" w:rsidRPr="002077E2" w14:paraId="0D66EE39" w14:textId="77777777" w:rsidTr="007C75CD">
        <w:trPr>
          <w:trHeight w:val="472"/>
          <w:jc w:val="center"/>
        </w:trPr>
        <w:tc>
          <w:tcPr>
            <w:tcW w:w="1312" w:type="dxa"/>
            <w:vMerge/>
            <w:vAlign w:val="center"/>
          </w:tcPr>
          <w:p w14:paraId="63E71BAB" w14:textId="77777777" w:rsidR="00004534" w:rsidRPr="002077E2" w:rsidRDefault="00004534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3669" w:type="dxa"/>
            <w:gridSpan w:val="2"/>
            <w:vMerge/>
            <w:vAlign w:val="center"/>
          </w:tcPr>
          <w:p w14:paraId="341D5001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14:paraId="63930AE1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河北、河南、山西</w:t>
            </w:r>
          </w:p>
        </w:tc>
        <w:tc>
          <w:tcPr>
            <w:tcW w:w="1835" w:type="dxa"/>
            <w:vAlign w:val="center"/>
          </w:tcPr>
          <w:p w14:paraId="1B1555BF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省会城市</w:t>
            </w:r>
          </w:p>
        </w:tc>
        <w:tc>
          <w:tcPr>
            <w:tcW w:w="890" w:type="dxa"/>
            <w:vAlign w:val="center"/>
          </w:tcPr>
          <w:p w14:paraId="1C874B78" w14:textId="7E414E26" w:rsidR="00004534" w:rsidRPr="002077E2" w:rsidRDefault="0009568A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D</w:t>
            </w:r>
          </w:p>
        </w:tc>
      </w:tr>
      <w:tr w:rsidR="00004534" w:rsidRPr="002077E2" w14:paraId="19D26851" w14:textId="77777777" w:rsidTr="007C75CD">
        <w:trPr>
          <w:trHeight w:val="254"/>
          <w:jc w:val="center"/>
        </w:trPr>
        <w:tc>
          <w:tcPr>
            <w:tcW w:w="1312" w:type="dxa"/>
            <w:vMerge/>
            <w:vAlign w:val="center"/>
          </w:tcPr>
          <w:p w14:paraId="40CDB9F4" w14:textId="77777777" w:rsidR="00004534" w:rsidRPr="002077E2" w:rsidRDefault="00004534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3669" w:type="dxa"/>
            <w:gridSpan w:val="2"/>
            <w:vMerge/>
            <w:vAlign w:val="center"/>
          </w:tcPr>
          <w:p w14:paraId="2F6396CA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1A9C925C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03A79823" w14:textId="77777777"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其他城市</w:t>
            </w:r>
          </w:p>
        </w:tc>
        <w:tc>
          <w:tcPr>
            <w:tcW w:w="890" w:type="dxa"/>
            <w:vAlign w:val="center"/>
          </w:tcPr>
          <w:p w14:paraId="4F84197B" w14:textId="3F1D949C" w:rsidR="00004534" w:rsidRPr="002077E2" w:rsidRDefault="0009568A" w:rsidP="003A6057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C</w:t>
            </w:r>
          </w:p>
        </w:tc>
      </w:tr>
    </w:tbl>
    <w:p w14:paraId="37F89CBB" w14:textId="77777777"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奖励标准如下：</w:t>
      </w:r>
    </w:p>
    <w:p w14:paraId="57A17957" w14:textId="366F475A"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1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符合</w:t>
      </w:r>
      <w:r w:rsidR="0009568A">
        <w:rPr>
          <w:rFonts w:ascii="华文仿宋" w:eastAsia="华文仿宋" w:hAnsi="华文仿宋" w:hint="eastAsia"/>
          <w:sz w:val="28"/>
        </w:rPr>
        <w:t>A、B、C、D</w:t>
      </w:r>
      <w:r w:rsidRPr="00CA3F17">
        <w:rPr>
          <w:rFonts w:ascii="华文仿宋" w:eastAsia="华文仿宋" w:hAnsi="华文仿宋" w:hint="eastAsia"/>
          <w:sz w:val="28"/>
        </w:rPr>
        <w:t>类标准的毕业生，思想品德表现和学习成绩达到一定要求的，</w:t>
      </w:r>
      <w:r w:rsidR="006D5B23">
        <w:rPr>
          <w:rFonts w:ascii="华文仿宋" w:eastAsia="华文仿宋" w:hAnsi="华文仿宋" w:hint="eastAsia"/>
          <w:sz w:val="28"/>
        </w:rPr>
        <w:t>经学生申请、学院审核、学校核准，</w:t>
      </w:r>
      <w:r w:rsidR="0009568A">
        <w:rPr>
          <w:rFonts w:ascii="华文仿宋" w:eastAsia="华文仿宋" w:hAnsi="华文仿宋" w:hint="eastAsia"/>
          <w:sz w:val="28"/>
        </w:rPr>
        <w:t>可</w:t>
      </w:r>
      <w:r w:rsidRPr="00CA3F17">
        <w:rPr>
          <w:rFonts w:ascii="华文仿宋" w:eastAsia="华文仿宋" w:hAnsi="华文仿宋" w:hint="eastAsia"/>
          <w:sz w:val="28"/>
        </w:rPr>
        <w:t>授予毕业当年度的校优秀共青团员称号。</w:t>
      </w:r>
    </w:p>
    <w:p w14:paraId="68B8DC6A" w14:textId="36C53E89"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2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就业去向为</w:t>
      </w:r>
      <w:r w:rsidR="0009568A">
        <w:rPr>
          <w:rFonts w:ascii="华文仿宋" w:eastAsia="华文仿宋" w:hAnsi="华文仿宋" w:hint="eastAsia"/>
          <w:sz w:val="28"/>
        </w:rPr>
        <w:t>A</w:t>
      </w:r>
      <w:r w:rsidRPr="00CA3F17">
        <w:rPr>
          <w:rFonts w:ascii="华文仿宋" w:eastAsia="华文仿宋" w:hAnsi="华文仿宋" w:hint="eastAsia"/>
          <w:sz w:val="28"/>
        </w:rPr>
        <w:t>类的毕业生，给予每人</w:t>
      </w:r>
      <w:r w:rsidR="00964929">
        <w:rPr>
          <w:rFonts w:ascii="华文仿宋" w:eastAsia="华文仿宋" w:hAnsi="华文仿宋" w:hint="eastAsia"/>
          <w:sz w:val="28"/>
        </w:rPr>
        <w:t>5</w:t>
      </w:r>
      <w:r w:rsidRPr="00CA3F17">
        <w:rPr>
          <w:rFonts w:ascii="华文仿宋" w:eastAsia="华文仿宋" w:hAnsi="华文仿宋" w:hint="eastAsia"/>
          <w:sz w:val="28"/>
        </w:rPr>
        <w:t>000元的奖励。</w:t>
      </w:r>
    </w:p>
    <w:p w14:paraId="16ECB83C" w14:textId="1FAA0229"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3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就业去向为</w:t>
      </w:r>
      <w:r w:rsidR="0009568A">
        <w:rPr>
          <w:rFonts w:ascii="华文仿宋" w:eastAsia="华文仿宋" w:hAnsi="华文仿宋" w:hint="eastAsia"/>
          <w:sz w:val="28"/>
        </w:rPr>
        <w:t>B</w:t>
      </w:r>
      <w:r w:rsidRPr="00CA3F17">
        <w:rPr>
          <w:rFonts w:ascii="华文仿宋" w:eastAsia="华文仿宋" w:hAnsi="华文仿宋" w:hint="eastAsia"/>
          <w:sz w:val="28"/>
        </w:rPr>
        <w:t>类的毕业生，给予每人</w:t>
      </w:r>
      <w:r w:rsidR="00964929">
        <w:rPr>
          <w:rFonts w:ascii="华文仿宋" w:eastAsia="华文仿宋" w:hAnsi="华文仿宋" w:hint="eastAsia"/>
          <w:sz w:val="28"/>
        </w:rPr>
        <w:t>2</w:t>
      </w:r>
      <w:r w:rsidRPr="00CA3F17">
        <w:rPr>
          <w:rFonts w:ascii="华文仿宋" w:eastAsia="华文仿宋" w:hAnsi="华文仿宋" w:hint="eastAsia"/>
          <w:sz w:val="28"/>
        </w:rPr>
        <w:t>000元的奖励。</w:t>
      </w:r>
    </w:p>
    <w:p w14:paraId="12649497" w14:textId="523F2E42" w:rsid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4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就业去向为</w:t>
      </w:r>
      <w:r w:rsidR="0009568A">
        <w:rPr>
          <w:rFonts w:ascii="华文仿宋" w:eastAsia="华文仿宋" w:hAnsi="华文仿宋" w:hint="eastAsia"/>
          <w:sz w:val="28"/>
        </w:rPr>
        <w:t>C</w:t>
      </w:r>
      <w:r w:rsidRPr="00CA3F17">
        <w:rPr>
          <w:rFonts w:ascii="华文仿宋" w:eastAsia="华文仿宋" w:hAnsi="华文仿宋" w:hint="eastAsia"/>
          <w:sz w:val="28"/>
        </w:rPr>
        <w:t>类的毕业生，给予每人1000元的奖励。</w:t>
      </w:r>
    </w:p>
    <w:p w14:paraId="37A52093" w14:textId="77777777" w:rsidR="00DB1A83" w:rsidRPr="00CA3F17" w:rsidRDefault="00DB1A83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</w:p>
    <w:p w14:paraId="54DF7853" w14:textId="77777777" w:rsidR="00CA3F17" w:rsidRPr="00964929" w:rsidRDefault="00CA3F17" w:rsidP="00964929">
      <w:pPr>
        <w:widowControl/>
        <w:ind w:left="0" w:firstLineChars="200" w:firstLine="561"/>
        <w:jc w:val="left"/>
        <w:rPr>
          <w:rFonts w:ascii="华文仿宋" w:eastAsia="华文仿宋" w:hAnsi="华文仿宋"/>
          <w:b/>
          <w:sz w:val="28"/>
        </w:rPr>
      </w:pPr>
      <w:r w:rsidRPr="00964929">
        <w:rPr>
          <w:rFonts w:ascii="华文仿宋" w:eastAsia="华文仿宋" w:hAnsi="华文仿宋" w:hint="eastAsia"/>
          <w:b/>
          <w:sz w:val="28"/>
        </w:rPr>
        <w:lastRenderedPageBreak/>
        <w:t>三、奖励实施细则</w:t>
      </w:r>
    </w:p>
    <w:p w14:paraId="6CB169C3" w14:textId="6304F5F4" w:rsidR="00CD5EA6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1</w:t>
      </w:r>
      <w:r w:rsidR="00964929">
        <w:rPr>
          <w:rFonts w:ascii="华文仿宋" w:eastAsia="华文仿宋" w:hAnsi="华文仿宋" w:hint="eastAsia"/>
          <w:sz w:val="28"/>
        </w:rPr>
        <w:t>.</w:t>
      </w:r>
      <w:r w:rsidR="0009568A">
        <w:rPr>
          <w:rFonts w:ascii="华文仿宋" w:eastAsia="华文仿宋" w:hAnsi="华文仿宋" w:hint="eastAsia"/>
          <w:sz w:val="28"/>
        </w:rPr>
        <w:t xml:space="preserve"> </w:t>
      </w:r>
      <w:r w:rsidRPr="00CA3F17">
        <w:rPr>
          <w:rFonts w:ascii="华文仿宋" w:eastAsia="华文仿宋" w:hAnsi="华文仿宋" w:hint="eastAsia"/>
          <w:sz w:val="28"/>
        </w:rPr>
        <w:t>符合奖励条件的毕业生</w:t>
      </w:r>
      <w:r w:rsidR="00CD5EA6">
        <w:rPr>
          <w:rFonts w:ascii="华文仿宋" w:eastAsia="华文仿宋" w:hAnsi="华文仿宋" w:hint="eastAsia"/>
          <w:sz w:val="28"/>
        </w:rPr>
        <w:t>应及时填写</w:t>
      </w:r>
      <w:r w:rsidRPr="00CA3F17">
        <w:rPr>
          <w:rFonts w:ascii="华文仿宋" w:eastAsia="华文仿宋" w:hAnsi="华文仿宋" w:hint="eastAsia"/>
          <w:sz w:val="28"/>
        </w:rPr>
        <w:t>申请表（附件</w:t>
      </w:r>
      <w:r w:rsidR="00237B2F">
        <w:rPr>
          <w:rFonts w:ascii="华文仿宋" w:eastAsia="华文仿宋" w:hAnsi="华文仿宋" w:hint="eastAsia"/>
          <w:sz w:val="28"/>
        </w:rPr>
        <w:t>四</w:t>
      </w:r>
      <w:r w:rsidRPr="00CA3F17">
        <w:rPr>
          <w:rFonts w:ascii="华文仿宋" w:eastAsia="华文仿宋" w:hAnsi="华文仿宋" w:hint="eastAsia"/>
          <w:sz w:val="28"/>
        </w:rPr>
        <w:t>）</w:t>
      </w:r>
      <w:r w:rsidR="00CD5EA6">
        <w:rPr>
          <w:rFonts w:ascii="华文仿宋" w:eastAsia="华文仿宋" w:hAnsi="华文仿宋" w:hint="eastAsia"/>
          <w:sz w:val="28"/>
        </w:rPr>
        <w:t>并向所在学院毕业班辅导员提交</w:t>
      </w:r>
      <w:r w:rsidRPr="00CA3F17">
        <w:rPr>
          <w:rFonts w:ascii="华文仿宋" w:eastAsia="华文仿宋" w:hAnsi="华文仿宋" w:hint="eastAsia"/>
          <w:sz w:val="28"/>
        </w:rPr>
        <w:t>相关</w:t>
      </w:r>
      <w:r w:rsidR="00964929">
        <w:rPr>
          <w:rFonts w:ascii="华文仿宋" w:eastAsia="华文仿宋" w:hAnsi="华文仿宋" w:hint="eastAsia"/>
          <w:sz w:val="28"/>
        </w:rPr>
        <w:t>佐证</w:t>
      </w:r>
      <w:r w:rsidRPr="00CA3F17">
        <w:rPr>
          <w:rFonts w:ascii="华文仿宋" w:eastAsia="华文仿宋" w:hAnsi="华文仿宋" w:hint="eastAsia"/>
          <w:sz w:val="28"/>
        </w:rPr>
        <w:t>材料。申请表须填写清楚个人</w:t>
      </w:r>
      <w:r w:rsidR="00DB1A83">
        <w:rPr>
          <w:rFonts w:ascii="华文仿宋" w:eastAsia="华文仿宋" w:hAnsi="华文仿宋" w:hint="eastAsia"/>
          <w:sz w:val="28"/>
        </w:rPr>
        <w:t>基本信息、</w:t>
      </w:r>
      <w:r w:rsidRPr="00CA3F17">
        <w:rPr>
          <w:rFonts w:ascii="华文仿宋" w:eastAsia="华文仿宋" w:hAnsi="华文仿宋" w:hint="eastAsia"/>
          <w:sz w:val="28"/>
        </w:rPr>
        <w:t>生源</w:t>
      </w:r>
      <w:r w:rsidR="00DB1A83">
        <w:rPr>
          <w:rFonts w:ascii="华文仿宋" w:eastAsia="华文仿宋" w:hAnsi="华文仿宋" w:hint="eastAsia"/>
          <w:sz w:val="28"/>
        </w:rPr>
        <w:t>地</w:t>
      </w:r>
      <w:r w:rsidRPr="00CA3F17">
        <w:rPr>
          <w:rFonts w:ascii="华文仿宋" w:eastAsia="华文仿宋" w:hAnsi="华文仿宋" w:hint="eastAsia"/>
          <w:sz w:val="28"/>
        </w:rPr>
        <w:t>情况、就业情况</w:t>
      </w:r>
      <w:r w:rsidR="00DB1A83">
        <w:rPr>
          <w:rFonts w:ascii="华文仿宋" w:eastAsia="华文仿宋" w:hAnsi="华文仿宋" w:hint="eastAsia"/>
          <w:sz w:val="28"/>
        </w:rPr>
        <w:t>等</w:t>
      </w:r>
      <w:r w:rsidR="00964929">
        <w:rPr>
          <w:rFonts w:ascii="华文仿宋" w:eastAsia="华文仿宋" w:hAnsi="华文仿宋" w:hint="eastAsia"/>
          <w:sz w:val="28"/>
        </w:rPr>
        <w:t>，佐证</w:t>
      </w:r>
      <w:r w:rsidRPr="00CA3F17">
        <w:rPr>
          <w:rFonts w:ascii="华文仿宋" w:eastAsia="华文仿宋" w:hAnsi="华文仿宋" w:hint="eastAsia"/>
          <w:sz w:val="28"/>
        </w:rPr>
        <w:t>材料为就业协议书或西部志愿者证明材料</w:t>
      </w:r>
      <w:r w:rsidR="00CD5EA6">
        <w:rPr>
          <w:rFonts w:ascii="华文仿宋" w:eastAsia="华文仿宋" w:hAnsi="华文仿宋" w:hint="eastAsia"/>
          <w:sz w:val="28"/>
        </w:rPr>
        <w:t>的电子版文档（可拍照或扫描）</w:t>
      </w:r>
      <w:r w:rsidRPr="00CA3F17">
        <w:rPr>
          <w:rFonts w:ascii="华文仿宋" w:eastAsia="华文仿宋" w:hAnsi="华文仿宋" w:hint="eastAsia"/>
          <w:sz w:val="28"/>
        </w:rPr>
        <w:t>。</w:t>
      </w:r>
      <w:r w:rsidR="0056600A" w:rsidRPr="00CA3F17">
        <w:rPr>
          <w:rFonts w:ascii="华文仿宋" w:eastAsia="华文仿宋" w:hAnsi="华文仿宋" w:hint="eastAsia"/>
          <w:sz w:val="28"/>
        </w:rPr>
        <w:t>逾期未提交申请材料或材料提交不完整的，视为放弃奖励。</w:t>
      </w:r>
    </w:p>
    <w:p w14:paraId="1C17E896" w14:textId="4078A490" w:rsidR="00CA3F17" w:rsidRPr="00CA3F17" w:rsidRDefault="00CD5EA6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</w:t>
      </w:r>
      <w:r>
        <w:rPr>
          <w:rFonts w:ascii="华文仿宋" w:eastAsia="华文仿宋" w:hAnsi="华文仿宋"/>
          <w:sz w:val="28"/>
        </w:rPr>
        <w:t xml:space="preserve">. </w:t>
      </w:r>
      <w:r>
        <w:rPr>
          <w:rFonts w:ascii="华文仿宋" w:eastAsia="华文仿宋" w:hAnsi="华文仿宋" w:hint="eastAsia"/>
          <w:sz w:val="28"/>
        </w:rPr>
        <w:t>各学院</w:t>
      </w:r>
      <w:r w:rsidR="0056600A">
        <w:rPr>
          <w:rFonts w:ascii="华文仿宋" w:eastAsia="华文仿宋" w:hAnsi="华文仿宋" w:hint="eastAsia"/>
          <w:sz w:val="28"/>
        </w:rPr>
        <w:t>审核</w:t>
      </w:r>
      <w:r>
        <w:rPr>
          <w:rFonts w:ascii="华文仿宋" w:eastAsia="华文仿宋" w:hAnsi="华文仿宋" w:hint="eastAsia"/>
          <w:sz w:val="28"/>
        </w:rPr>
        <w:t>毕业生申请材料</w:t>
      </w:r>
      <w:r w:rsidR="0056600A">
        <w:rPr>
          <w:rFonts w:ascii="华文仿宋" w:eastAsia="华文仿宋" w:hAnsi="华文仿宋" w:hint="eastAsia"/>
          <w:sz w:val="28"/>
        </w:rPr>
        <w:t>，</w:t>
      </w:r>
      <w:r w:rsidR="0056600A" w:rsidRPr="0056600A">
        <w:rPr>
          <w:rFonts w:ascii="华文仿宋" w:eastAsia="华文仿宋" w:hAnsi="华文仿宋" w:hint="eastAsia"/>
          <w:sz w:val="28"/>
        </w:rPr>
        <w:t>将审核通过的</w:t>
      </w:r>
      <w:r w:rsidR="00593F70">
        <w:rPr>
          <w:rFonts w:ascii="华文仿宋" w:eastAsia="华文仿宋" w:hAnsi="华文仿宋" w:hint="eastAsia"/>
          <w:sz w:val="28"/>
        </w:rPr>
        <w:t>学生</w:t>
      </w:r>
      <w:r w:rsidR="0056600A" w:rsidRPr="0056600A">
        <w:rPr>
          <w:rFonts w:ascii="华文仿宋" w:eastAsia="华文仿宋" w:hAnsi="华文仿宋" w:hint="eastAsia"/>
          <w:sz w:val="28"/>
        </w:rPr>
        <w:t>申请材料电子版打包发送至pancongcong@ecust.edu.cn</w:t>
      </w:r>
      <w:r w:rsidR="0056600A">
        <w:rPr>
          <w:rFonts w:ascii="华文仿宋" w:eastAsia="华文仿宋" w:hAnsi="华文仿宋" w:hint="eastAsia"/>
          <w:sz w:val="28"/>
        </w:rPr>
        <w:t>，将申请表（附件四）打印并盖章，</w:t>
      </w:r>
      <w:r w:rsidR="0056600A" w:rsidRPr="0056600A">
        <w:rPr>
          <w:rFonts w:ascii="华文仿宋" w:eastAsia="华文仿宋" w:hAnsi="华文仿宋" w:hint="eastAsia"/>
          <w:sz w:val="28"/>
        </w:rPr>
        <w:t>于6月</w:t>
      </w:r>
      <w:r w:rsidR="00593F70">
        <w:rPr>
          <w:rFonts w:ascii="华文仿宋" w:eastAsia="华文仿宋" w:hAnsi="华文仿宋"/>
          <w:sz w:val="28"/>
        </w:rPr>
        <w:t>15</w:t>
      </w:r>
      <w:r w:rsidR="0056600A" w:rsidRPr="0056600A">
        <w:rPr>
          <w:rFonts w:ascii="华文仿宋" w:eastAsia="华文仿宋" w:hAnsi="华文仿宋" w:hint="eastAsia"/>
          <w:sz w:val="28"/>
        </w:rPr>
        <w:t>日前</w:t>
      </w:r>
      <w:r w:rsidR="0056600A">
        <w:rPr>
          <w:rFonts w:ascii="华文仿宋" w:eastAsia="华文仿宋" w:hAnsi="华文仿宋" w:hint="eastAsia"/>
          <w:sz w:val="28"/>
        </w:rPr>
        <w:t>集中</w:t>
      </w:r>
      <w:r w:rsidR="0056600A" w:rsidRPr="0056600A">
        <w:rPr>
          <w:rFonts w:ascii="华文仿宋" w:eastAsia="华文仿宋" w:hAnsi="华文仿宋" w:hint="eastAsia"/>
          <w:sz w:val="28"/>
        </w:rPr>
        <w:t>送交徐汇校区大学生俱乐部101室潘聪聪老师处，联系电话64</w:t>
      </w:r>
      <w:bookmarkStart w:id="0" w:name="_GoBack"/>
      <w:bookmarkEnd w:id="0"/>
      <w:r w:rsidR="0056600A" w:rsidRPr="0056600A">
        <w:rPr>
          <w:rFonts w:ascii="华文仿宋" w:eastAsia="华文仿宋" w:hAnsi="华文仿宋" w:hint="eastAsia"/>
          <w:sz w:val="28"/>
        </w:rPr>
        <w:t>251024。</w:t>
      </w:r>
      <w:r w:rsidR="0056600A">
        <w:rPr>
          <w:rFonts w:ascii="华文仿宋" w:eastAsia="华文仿宋" w:hAnsi="华文仿宋" w:hint="eastAsia"/>
          <w:sz w:val="28"/>
        </w:rPr>
        <w:t>不接受学生单独申请奖励、单独提交材料。</w:t>
      </w:r>
    </w:p>
    <w:p w14:paraId="5C429390" w14:textId="42CDCB72" w:rsidR="00CA3F17" w:rsidRPr="00CA3F17" w:rsidRDefault="0056600A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3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="00B30490" w:rsidRPr="00CA3F17">
        <w:rPr>
          <w:rFonts w:ascii="华文仿宋" w:eastAsia="华文仿宋" w:hAnsi="华文仿宋" w:hint="eastAsia"/>
          <w:sz w:val="28"/>
        </w:rPr>
        <w:t>同时符合不同类别奖励条件的毕业生，取其中奖励额度较高的进行奖励。</w:t>
      </w:r>
    </w:p>
    <w:p w14:paraId="0123E9B0" w14:textId="3E793E90" w:rsidR="00CA3F17" w:rsidRPr="00CA3F17" w:rsidRDefault="0056600A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4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="00B30490" w:rsidRPr="00CA3F17">
        <w:rPr>
          <w:rFonts w:ascii="华文仿宋" w:eastAsia="华文仿宋" w:hAnsi="华文仿宋" w:hint="eastAsia"/>
          <w:sz w:val="28"/>
        </w:rPr>
        <w:t>对获得</w:t>
      </w:r>
      <w:r w:rsidR="0009568A">
        <w:rPr>
          <w:rFonts w:ascii="华文仿宋" w:eastAsia="华文仿宋" w:hAnsi="华文仿宋" w:hint="eastAsia"/>
          <w:sz w:val="28"/>
        </w:rPr>
        <w:t>A、B、C</w:t>
      </w:r>
      <w:r w:rsidR="00B30490" w:rsidRPr="00CA3F17">
        <w:rPr>
          <w:rFonts w:ascii="华文仿宋" w:eastAsia="华文仿宋" w:hAnsi="华文仿宋" w:hint="eastAsia"/>
          <w:sz w:val="28"/>
        </w:rPr>
        <w:t>类奖励的毕业生，奖励金</w:t>
      </w:r>
      <w:r w:rsidR="00B30490">
        <w:rPr>
          <w:rFonts w:ascii="华文仿宋" w:eastAsia="华文仿宋" w:hAnsi="华文仿宋" w:hint="eastAsia"/>
          <w:sz w:val="28"/>
        </w:rPr>
        <w:t>一次性</w:t>
      </w:r>
      <w:r w:rsidR="00B30490" w:rsidRPr="00CA3F17">
        <w:rPr>
          <w:rFonts w:ascii="华文仿宋" w:eastAsia="华文仿宋" w:hAnsi="华文仿宋" w:hint="eastAsia"/>
          <w:sz w:val="28"/>
        </w:rPr>
        <w:t>发放。</w:t>
      </w:r>
      <w:r w:rsidR="00B30490">
        <w:rPr>
          <w:rFonts w:ascii="华文仿宋" w:eastAsia="华文仿宋" w:hAnsi="华文仿宋" w:hint="eastAsia"/>
          <w:sz w:val="28"/>
        </w:rPr>
        <w:t>在签约单位工作满一年</w:t>
      </w:r>
      <w:r w:rsidR="00B30490" w:rsidRPr="00CA3F17">
        <w:rPr>
          <w:rFonts w:ascii="华文仿宋" w:eastAsia="华文仿宋" w:hAnsi="华文仿宋" w:hint="eastAsia"/>
          <w:sz w:val="28"/>
        </w:rPr>
        <w:t>后，</w:t>
      </w:r>
      <w:r w:rsidR="00B30490">
        <w:rPr>
          <w:rFonts w:ascii="华文仿宋" w:eastAsia="华文仿宋" w:hAnsi="华文仿宋" w:hint="eastAsia"/>
          <w:sz w:val="28"/>
        </w:rPr>
        <w:t>毕业生可提交单位签字盖章的《就业引导工程毕业生工作情况考察表》，学校审核通过后可追加</w:t>
      </w:r>
      <w:r w:rsidR="00B30490" w:rsidRPr="00CA3F17">
        <w:rPr>
          <w:rFonts w:ascii="华文仿宋" w:eastAsia="华文仿宋" w:hAnsi="华文仿宋" w:hint="eastAsia"/>
          <w:sz w:val="28"/>
        </w:rPr>
        <w:t>发放</w:t>
      </w:r>
      <w:r w:rsidR="00B30490">
        <w:rPr>
          <w:rFonts w:ascii="华文仿宋" w:eastAsia="华文仿宋" w:hAnsi="华文仿宋" w:hint="eastAsia"/>
          <w:sz w:val="28"/>
        </w:rPr>
        <w:t>奖励金额的</w:t>
      </w:r>
      <w:r w:rsidR="00B30490" w:rsidRPr="00CA3F17">
        <w:rPr>
          <w:rFonts w:ascii="华文仿宋" w:eastAsia="华文仿宋" w:hAnsi="华文仿宋" w:hint="eastAsia"/>
          <w:sz w:val="28"/>
        </w:rPr>
        <w:t>50%。毕业生如因个人原因在毕业后一年内与原签约单位解约，学校保留</w:t>
      </w:r>
      <w:r w:rsidR="00B30490">
        <w:rPr>
          <w:rFonts w:ascii="华文仿宋" w:eastAsia="华文仿宋" w:hAnsi="华文仿宋" w:hint="eastAsia"/>
          <w:sz w:val="28"/>
        </w:rPr>
        <w:t>要求毕业生退还</w:t>
      </w:r>
      <w:r w:rsidR="00B30490" w:rsidRPr="00CA3F17">
        <w:rPr>
          <w:rFonts w:ascii="华文仿宋" w:eastAsia="华文仿宋" w:hAnsi="华文仿宋" w:hint="eastAsia"/>
          <w:sz w:val="28"/>
        </w:rPr>
        <w:t>奖金的权利。</w:t>
      </w:r>
    </w:p>
    <w:p w14:paraId="01CB098B" w14:textId="77777777" w:rsidR="00CA3F17" w:rsidRPr="00CA3F17" w:rsidRDefault="00CA3F17" w:rsidP="00B30490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5</w:t>
      </w:r>
      <w:r w:rsidR="00964929">
        <w:rPr>
          <w:rFonts w:ascii="华文仿宋" w:eastAsia="华文仿宋" w:hAnsi="华文仿宋" w:hint="eastAsia"/>
          <w:sz w:val="28"/>
        </w:rPr>
        <w:t>.</w:t>
      </w:r>
      <w:r w:rsidR="00B30490">
        <w:rPr>
          <w:rFonts w:ascii="华文仿宋" w:eastAsia="华文仿宋" w:hAnsi="华文仿宋"/>
          <w:sz w:val="28"/>
        </w:rPr>
        <w:t xml:space="preserve"> </w:t>
      </w:r>
      <w:r w:rsidRPr="00CA3F17">
        <w:rPr>
          <w:rFonts w:ascii="华文仿宋" w:eastAsia="华文仿宋" w:hAnsi="华文仿宋" w:hint="eastAsia"/>
          <w:sz w:val="28"/>
        </w:rPr>
        <w:t>本实施办法由华东理工大学学生工作部（处）学生就业指导服务中心负责解释。</w:t>
      </w:r>
    </w:p>
    <w:p w14:paraId="6539C062" w14:textId="77777777" w:rsidR="00CA3F17" w:rsidRPr="00CA3F17" w:rsidRDefault="00CA3F17" w:rsidP="00D80299">
      <w:pPr>
        <w:widowControl/>
        <w:ind w:left="0" w:firstLine="0"/>
        <w:jc w:val="righ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华东理工大学</w:t>
      </w:r>
    </w:p>
    <w:p w14:paraId="739653DB" w14:textId="005B3ABA" w:rsidR="00430D06" w:rsidRDefault="00D80299" w:rsidP="00864191">
      <w:pPr>
        <w:widowControl/>
        <w:ind w:left="0" w:firstLine="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二○</w:t>
      </w:r>
      <w:r w:rsidR="0056600A">
        <w:rPr>
          <w:rFonts w:ascii="华文仿宋" w:eastAsia="华文仿宋" w:hAnsi="华文仿宋" w:hint="eastAsia"/>
          <w:sz w:val="28"/>
        </w:rPr>
        <w:t>二○</w:t>
      </w:r>
      <w:r w:rsidR="006D5B23">
        <w:rPr>
          <w:rFonts w:ascii="华文仿宋" w:eastAsia="华文仿宋" w:hAnsi="华文仿宋" w:hint="eastAsia"/>
          <w:sz w:val="28"/>
        </w:rPr>
        <w:t>年六</w:t>
      </w:r>
      <w:r>
        <w:rPr>
          <w:rFonts w:ascii="华文仿宋" w:eastAsia="华文仿宋" w:hAnsi="华文仿宋" w:hint="eastAsia"/>
          <w:sz w:val="28"/>
        </w:rPr>
        <w:t>月</w:t>
      </w:r>
    </w:p>
    <w:p w14:paraId="691BEABF" w14:textId="77777777" w:rsidR="00430D06" w:rsidRPr="00430D06" w:rsidRDefault="00CA3F17" w:rsidP="00864191">
      <w:pPr>
        <w:widowControl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/>
          <w:b/>
          <w:sz w:val="24"/>
          <w:szCs w:val="24"/>
        </w:rPr>
        <w:br w:type="page"/>
      </w:r>
      <w:r w:rsidR="0001735A" w:rsidRPr="00DB00D0">
        <w:rPr>
          <w:rFonts w:ascii="华文仿宋" w:eastAsia="华文仿宋" w:hAnsi="华文仿宋" w:hint="eastAsia"/>
          <w:b/>
          <w:sz w:val="28"/>
          <w:szCs w:val="28"/>
        </w:rPr>
        <w:lastRenderedPageBreak/>
        <w:t>附件</w:t>
      </w:r>
      <w:r w:rsidR="0001735A">
        <w:rPr>
          <w:rFonts w:ascii="华文仿宋" w:eastAsia="华文仿宋" w:hAnsi="华文仿宋" w:hint="eastAsia"/>
          <w:b/>
          <w:sz w:val="28"/>
          <w:szCs w:val="28"/>
        </w:rPr>
        <w:t>二</w:t>
      </w:r>
    </w:p>
    <w:p w14:paraId="6F099AB1" w14:textId="77777777" w:rsidR="00430D06" w:rsidRPr="0001735A" w:rsidRDefault="00430D06" w:rsidP="00430D06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01735A">
        <w:rPr>
          <w:rFonts w:ascii="华文仿宋" w:eastAsia="华文仿宋" w:hAnsi="华文仿宋" w:hint="eastAsia"/>
          <w:b/>
          <w:sz w:val="32"/>
          <w:szCs w:val="32"/>
        </w:rPr>
        <w:t>国家扶贫开发工作重点县名单</w:t>
      </w:r>
    </w:p>
    <w:p w14:paraId="5E807B6C" w14:textId="77777777" w:rsidR="00430D06" w:rsidRPr="00430D06" w:rsidRDefault="00430D06" w:rsidP="00430D06">
      <w:pPr>
        <w:jc w:val="center"/>
        <w:rPr>
          <w:rFonts w:ascii="华文楷体" w:eastAsia="华文楷体" w:hAnsi="华文楷体"/>
          <w:sz w:val="24"/>
          <w:szCs w:val="32"/>
        </w:rPr>
      </w:pPr>
      <w:r w:rsidRPr="00430D06">
        <w:rPr>
          <w:rFonts w:ascii="华文楷体" w:eastAsia="华文楷体" w:hAnsi="华文楷体" w:hint="eastAsia"/>
          <w:sz w:val="24"/>
          <w:szCs w:val="32"/>
        </w:rPr>
        <w:t>（国务院扶贫开发领导小组办公室2012年制发）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170"/>
        <w:gridCol w:w="7761"/>
      </w:tblGrid>
      <w:tr w:rsidR="00430D06" w14:paraId="485469D0" w14:textId="77777777" w:rsidTr="00237B2F">
        <w:trPr>
          <w:tblHeader/>
        </w:trPr>
        <w:tc>
          <w:tcPr>
            <w:tcW w:w="1170" w:type="dxa"/>
          </w:tcPr>
          <w:p w14:paraId="020BD9A5" w14:textId="77777777" w:rsidR="00430D06" w:rsidRPr="00430D06" w:rsidRDefault="00430D06" w:rsidP="00430D06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30D06">
              <w:rPr>
                <w:rFonts w:ascii="微软雅黑" w:eastAsia="微软雅黑" w:hAnsi="微软雅黑" w:hint="eastAsia"/>
                <w:b/>
                <w:sz w:val="24"/>
              </w:rPr>
              <w:t>省份</w:t>
            </w:r>
          </w:p>
        </w:tc>
        <w:tc>
          <w:tcPr>
            <w:tcW w:w="7761" w:type="dxa"/>
          </w:tcPr>
          <w:p w14:paraId="1BA948A4" w14:textId="77777777" w:rsidR="00430D06" w:rsidRPr="00430D06" w:rsidRDefault="00430D06" w:rsidP="00430D06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30D06">
              <w:rPr>
                <w:rFonts w:ascii="微软雅黑" w:eastAsia="微软雅黑" w:hAnsi="微软雅黑" w:hint="eastAsia"/>
                <w:b/>
                <w:sz w:val="24"/>
              </w:rPr>
              <w:t>重点县名称</w:t>
            </w:r>
          </w:p>
        </w:tc>
      </w:tr>
      <w:tr w:rsidR="00430D06" w14:paraId="3EB3651D" w14:textId="77777777" w:rsidTr="00237B2F">
        <w:trPr>
          <w:trHeight w:val="1740"/>
        </w:trPr>
        <w:tc>
          <w:tcPr>
            <w:tcW w:w="1170" w:type="dxa"/>
            <w:vAlign w:val="center"/>
          </w:tcPr>
          <w:p w14:paraId="696C1DD0" w14:textId="77777777"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 w:rsidRPr="00430D06">
              <w:rPr>
                <w:rFonts w:ascii="华文楷体" w:eastAsia="华文楷体" w:hAnsi="华文楷体" w:hint="eastAsia"/>
                <w:sz w:val="24"/>
              </w:rPr>
              <w:t>河北</w:t>
            </w:r>
          </w:p>
        </w:tc>
        <w:tc>
          <w:tcPr>
            <w:tcW w:w="7761" w:type="dxa"/>
            <w:vAlign w:val="center"/>
          </w:tcPr>
          <w:p w14:paraId="73C098D0" w14:textId="77777777"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430D06">
              <w:rPr>
                <w:rFonts w:ascii="华文楷体" w:eastAsia="华文楷体" w:hAnsi="华文楷体" w:hint="eastAsia"/>
              </w:rPr>
              <w:t>行唐县、灵寿县、赞皇县、平山县、青龙县、大名县、魏  县、临城县、巨鹿县、新河县、广宗县、平乡县、威  县、阜平县、唐  县、涞源县、顺平县、张北县、康保县、沽源县、尚义县、蔚  县、阳原县、怀安县、万全县、赤城县、崇礼县、平泉县、滦平县、隆化县、丰宁县、围</w:t>
            </w:r>
            <w:r>
              <w:rPr>
                <w:rFonts w:ascii="华文楷体" w:eastAsia="华文楷体" w:hAnsi="华文楷体" w:hint="eastAsia"/>
              </w:rPr>
              <w:t>场县、海兴县、盐山县、南皮县、武邑县、武强县、饶阳县、阜城县、</w:t>
            </w:r>
            <w:r w:rsidRPr="00430D06">
              <w:rPr>
                <w:rFonts w:ascii="华文楷体" w:eastAsia="华文楷体" w:hAnsi="华文楷体" w:hint="eastAsia"/>
              </w:rPr>
              <w:t>涿鹿县</w:t>
            </w:r>
            <w:proofErr w:type="gramStart"/>
            <w:r w:rsidRPr="00430D06">
              <w:rPr>
                <w:rFonts w:ascii="华文楷体" w:eastAsia="华文楷体" w:hAnsi="华文楷体" w:hint="eastAsia"/>
              </w:rPr>
              <w:t>赵家蓬区</w:t>
            </w:r>
            <w:proofErr w:type="gramEnd"/>
          </w:p>
        </w:tc>
      </w:tr>
      <w:tr w:rsidR="00430D06" w14:paraId="49CF5BF9" w14:textId="77777777" w:rsidTr="00237B2F">
        <w:trPr>
          <w:trHeight w:val="1396"/>
        </w:trPr>
        <w:tc>
          <w:tcPr>
            <w:tcW w:w="1170" w:type="dxa"/>
            <w:vAlign w:val="center"/>
          </w:tcPr>
          <w:p w14:paraId="033AE5A0" w14:textId="77777777"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山西</w:t>
            </w:r>
          </w:p>
        </w:tc>
        <w:tc>
          <w:tcPr>
            <w:tcW w:w="7761" w:type="dxa"/>
            <w:vAlign w:val="center"/>
          </w:tcPr>
          <w:p w14:paraId="0587E7AC" w14:textId="77777777"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430D06">
              <w:rPr>
                <w:rFonts w:ascii="华文楷体" w:eastAsia="华文楷体" w:hAnsi="华文楷体" w:hint="eastAsia"/>
              </w:rPr>
              <w:t>娄烦县、阳高县、天镇县、广灵县、灵丘县、浑源县、平顺县、壶关县、武乡县、右玉县、左权县、和顺县、平陆县、五台县、代  县、繁峙县、宁武县、静乐县、神池县、五寨县、岢岚县、河曲县、保德县、偏关县、吉  县、大宁县、</w:t>
            </w:r>
            <w:proofErr w:type="gramStart"/>
            <w:r w:rsidRPr="00430D06">
              <w:rPr>
                <w:rFonts w:ascii="华文楷体" w:eastAsia="华文楷体" w:hAnsi="华文楷体" w:hint="eastAsia"/>
              </w:rPr>
              <w:t>隰</w:t>
            </w:r>
            <w:proofErr w:type="gramEnd"/>
            <w:r w:rsidRPr="00430D06">
              <w:rPr>
                <w:rFonts w:ascii="华文楷体" w:eastAsia="华文楷体" w:hAnsi="华文楷体" w:hint="eastAsia"/>
              </w:rPr>
              <w:t xml:space="preserve">  县、永和县、汾西县、兴  县、临  县、石楼县、</w:t>
            </w:r>
            <w:proofErr w:type="gramStart"/>
            <w:r w:rsidRPr="00430D06">
              <w:rPr>
                <w:rFonts w:ascii="华文楷体" w:eastAsia="华文楷体" w:hAnsi="华文楷体" w:hint="eastAsia"/>
              </w:rPr>
              <w:t>岚</w:t>
            </w:r>
            <w:proofErr w:type="gramEnd"/>
            <w:r w:rsidRPr="00430D06">
              <w:rPr>
                <w:rFonts w:ascii="华文楷体" w:eastAsia="华文楷体" w:hAnsi="华文楷体" w:hint="eastAsia"/>
              </w:rPr>
              <w:t xml:space="preserve">  县、方山县、中阳县</w:t>
            </w:r>
          </w:p>
        </w:tc>
      </w:tr>
      <w:tr w:rsidR="00430D06" w14:paraId="31BDE752" w14:textId="77777777" w:rsidTr="00237B2F">
        <w:trPr>
          <w:trHeight w:val="1738"/>
        </w:trPr>
        <w:tc>
          <w:tcPr>
            <w:tcW w:w="1170" w:type="dxa"/>
            <w:vAlign w:val="center"/>
          </w:tcPr>
          <w:p w14:paraId="3308298E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内蒙古</w:t>
            </w:r>
          </w:p>
        </w:tc>
        <w:tc>
          <w:tcPr>
            <w:tcW w:w="7761" w:type="dxa"/>
            <w:vAlign w:val="center"/>
          </w:tcPr>
          <w:p w14:paraId="5B2EE96D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武川县、阿鲁科尔沁旗、巴林左旗、巴林右旗、林西县、翁牛特旗、喀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喇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沁旗、宁城县、敖汉旗、科尔沁左翼中旗、科尔沁左翼后旗、库伦旗、奈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曼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旗、莫力达瓦达斡尔族自治旗、鄂伦春自治旗、卓资县、化德县、商都县、兴和县、察哈尔右翼前旗、察哈尔右翼中旗、察哈尔右翼后旗、四子王旗、阿尔山市、科尔沁右翼前旗、科尔沁右翼中旗、扎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赉特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旗、突泉县、苏尼特右旗、太仆寺旗、正镶白旗</w:t>
            </w:r>
          </w:p>
        </w:tc>
      </w:tr>
      <w:tr w:rsidR="00430D06" w14:paraId="3448D4E3" w14:textId="77777777" w:rsidTr="00864191">
        <w:trPr>
          <w:trHeight w:val="173"/>
        </w:trPr>
        <w:tc>
          <w:tcPr>
            <w:tcW w:w="1170" w:type="dxa"/>
            <w:vAlign w:val="center"/>
          </w:tcPr>
          <w:p w14:paraId="5D5FFDC5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吉林</w:t>
            </w:r>
          </w:p>
        </w:tc>
        <w:tc>
          <w:tcPr>
            <w:tcW w:w="7761" w:type="dxa"/>
            <w:vAlign w:val="center"/>
          </w:tcPr>
          <w:p w14:paraId="46974542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靖宇县、镇赉县、通榆县、大安市、龙井市、和龙市、汪清县、安图县</w:t>
            </w:r>
          </w:p>
        </w:tc>
      </w:tr>
      <w:tr w:rsidR="00430D06" w14:paraId="0A94EE1C" w14:textId="77777777" w:rsidTr="00430D06">
        <w:tc>
          <w:tcPr>
            <w:tcW w:w="1170" w:type="dxa"/>
            <w:vAlign w:val="center"/>
          </w:tcPr>
          <w:p w14:paraId="691BCF1F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黑龙江</w:t>
            </w:r>
          </w:p>
        </w:tc>
        <w:tc>
          <w:tcPr>
            <w:tcW w:w="7761" w:type="dxa"/>
            <w:vAlign w:val="center"/>
          </w:tcPr>
          <w:p w14:paraId="6AE5BD1D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延寿县、泰来县、甘南县、拜泉县、绥滨县、饶河县、林甸县、桦南县、桦川县、汤原县、抚远县、同江市、兰西县、海伦市</w:t>
            </w:r>
          </w:p>
        </w:tc>
      </w:tr>
      <w:tr w:rsidR="00430D06" w14:paraId="4D65410F" w14:textId="77777777" w:rsidTr="00430D06">
        <w:tc>
          <w:tcPr>
            <w:tcW w:w="1170" w:type="dxa"/>
            <w:vAlign w:val="center"/>
          </w:tcPr>
          <w:p w14:paraId="0E7F634B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安徽</w:t>
            </w:r>
          </w:p>
        </w:tc>
        <w:tc>
          <w:tcPr>
            <w:tcW w:w="7761" w:type="dxa"/>
            <w:vAlign w:val="center"/>
          </w:tcPr>
          <w:p w14:paraId="4810F3C9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潜山县、太湖县、宿松县、岳西县、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颍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东区、临泉县、阜南县、颍上县、砀山县、萧  县、灵璧县、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泗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县、裕安区、寿  县、霍邱县、舒城县、金寨县、利辛县、石台县</w:t>
            </w:r>
          </w:p>
        </w:tc>
      </w:tr>
      <w:tr w:rsidR="00430D06" w14:paraId="1A245E25" w14:textId="77777777" w:rsidTr="00430D06">
        <w:tc>
          <w:tcPr>
            <w:tcW w:w="1170" w:type="dxa"/>
            <w:vAlign w:val="center"/>
          </w:tcPr>
          <w:p w14:paraId="407DAA86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江西</w:t>
            </w:r>
          </w:p>
        </w:tc>
        <w:tc>
          <w:tcPr>
            <w:tcW w:w="7761" w:type="dxa"/>
            <w:vAlign w:val="center"/>
          </w:tcPr>
          <w:p w14:paraId="3003BADC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莲花县、修水县、赣  县、上犹县、安远县、宁都县、于都县、兴国县、会昌县、寻乌县、吉安县、遂川县、万安县、永新县、井冈山市、乐安县、广昌县、上饶县、横峰县、余干县、鄱阳县</w:t>
            </w:r>
          </w:p>
        </w:tc>
      </w:tr>
      <w:tr w:rsidR="00430D06" w14:paraId="2D310734" w14:textId="77777777" w:rsidTr="00430D06">
        <w:tc>
          <w:tcPr>
            <w:tcW w:w="1170" w:type="dxa"/>
            <w:vAlign w:val="center"/>
          </w:tcPr>
          <w:p w14:paraId="003C6B37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河南</w:t>
            </w:r>
          </w:p>
        </w:tc>
        <w:tc>
          <w:tcPr>
            <w:tcW w:w="7761" w:type="dxa"/>
            <w:vAlign w:val="center"/>
          </w:tcPr>
          <w:p w14:paraId="28E9D22E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兰考县、栾川县、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嵩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县、汝阳县、宜阳县、洛宁县、鲁山县、滑  县、封丘县、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范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县、台前县、卢氏县、南召县、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淅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川县、社旗县、桐柏县、民权县、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睢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县、宁陵县、虞城县、光山县、新  县、商城县、固始县、淮滨县、沈丘县、淮阳县、上蔡县、平舆县、确山县、新蔡县</w:t>
            </w:r>
          </w:p>
        </w:tc>
      </w:tr>
      <w:tr w:rsidR="00430D06" w14:paraId="287955B7" w14:textId="77777777" w:rsidTr="00430D06">
        <w:tc>
          <w:tcPr>
            <w:tcW w:w="1170" w:type="dxa"/>
            <w:vAlign w:val="center"/>
          </w:tcPr>
          <w:p w14:paraId="4CEE2B9C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湖北</w:t>
            </w:r>
          </w:p>
        </w:tc>
        <w:tc>
          <w:tcPr>
            <w:tcW w:w="7761" w:type="dxa"/>
            <w:vAlign w:val="center"/>
          </w:tcPr>
          <w:p w14:paraId="680BD1B7" w14:textId="77777777" w:rsidR="00430D06" w:rsidRPr="00430D06" w:rsidRDefault="00506781" w:rsidP="00E87194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阳新县、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郧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县、郧西县、竹山县、竹溪县、房  县、丹江口市、秭归县、长阳县、孝昌县、大悟县、红安县、罗田县、英山县、蕲春县、麻城市、恩施市、利川市、建始县、巴东县、宣恩县、咸丰县、来凤县、鹤峰县、神农架林区</w:t>
            </w:r>
          </w:p>
        </w:tc>
      </w:tr>
      <w:tr w:rsidR="00430D06" w14:paraId="5F0D1945" w14:textId="77777777" w:rsidTr="00430D06">
        <w:tc>
          <w:tcPr>
            <w:tcW w:w="1170" w:type="dxa"/>
            <w:vAlign w:val="center"/>
          </w:tcPr>
          <w:p w14:paraId="51DA0719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湖南</w:t>
            </w:r>
          </w:p>
        </w:tc>
        <w:tc>
          <w:tcPr>
            <w:tcW w:w="7761" w:type="dxa"/>
            <w:vAlign w:val="center"/>
          </w:tcPr>
          <w:p w14:paraId="344F3E12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邵阳县、隆回县、城步县、平江县、桑植县、安化县、汝城县、桂东县、新田县、江华县、沅陵县、通道县、新化县、泸溪县、凤凰县、花垣县、保靖县、古丈县、永顺县、龙山县</w:t>
            </w:r>
          </w:p>
        </w:tc>
      </w:tr>
      <w:tr w:rsidR="00430D06" w14:paraId="492A3226" w14:textId="77777777" w:rsidTr="00430D06">
        <w:tc>
          <w:tcPr>
            <w:tcW w:w="1170" w:type="dxa"/>
            <w:vAlign w:val="center"/>
          </w:tcPr>
          <w:p w14:paraId="148F5904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广西</w:t>
            </w:r>
          </w:p>
        </w:tc>
        <w:tc>
          <w:tcPr>
            <w:tcW w:w="7761" w:type="dxa"/>
            <w:vAlign w:val="center"/>
          </w:tcPr>
          <w:p w14:paraId="5A56A5F9" w14:textId="77777777"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隆安县、马山县、上林县、融水县、三江县、龙胜县、田东县、德保县、靖西县、那坡县、凌云县、乐业县、田林县、西林县、隆林县、昭平县、富川县、凤山县、东兰县、罗城县、环江县、巴马县、都安县、大化县、忻城县、金秀县、龙州县、天等县</w:t>
            </w:r>
          </w:p>
        </w:tc>
      </w:tr>
      <w:tr w:rsidR="00430D06" w14:paraId="26E2B214" w14:textId="77777777" w:rsidTr="00430D06">
        <w:tc>
          <w:tcPr>
            <w:tcW w:w="1170" w:type="dxa"/>
            <w:vAlign w:val="center"/>
          </w:tcPr>
          <w:p w14:paraId="72D2BCD6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海南</w:t>
            </w:r>
          </w:p>
        </w:tc>
        <w:tc>
          <w:tcPr>
            <w:tcW w:w="7761" w:type="dxa"/>
            <w:vAlign w:val="center"/>
          </w:tcPr>
          <w:p w14:paraId="19A34033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五指山市、临高县、白沙县、保亭县、琼中县</w:t>
            </w:r>
          </w:p>
        </w:tc>
      </w:tr>
      <w:tr w:rsidR="00430D06" w14:paraId="6FEB022E" w14:textId="77777777" w:rsidTr="00430D06">
        <w:tc>
          <w:tcPr>
            <w:tcW w:w="1170" w:type="dxa"/>
            <w:vAlign w:val="center"/>
          </w:tcPr>
          <w:p w14:paraId="61D68307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重庆</w:t>
            </w:r>
          </w:p>
        </w:tc>
        <w:tc>
          <w:tcPr>
            <w:tcW w:w="7761" w:type="dxa"/>
            <w:vAlign w:val="center"/>
          </w:tcPr>
          <w:p w14:paraId="7D6D949B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万州区、黔江区、城口县、丰都县、武隆县、开 县、云阳县、奉节县、巫山县、巫溪县、石柱县、秀山县、酉阳县、彭水县</w:t>
            </w:r>
          </w:p>
        </w:tc>
      </w:tr>
      <w:tr w:rsidR="00430D06" w14:paraId="2831C5F7" w14:textId="77777777" w:rsidTr="00237B2F">
        <w:trPr>
          <w:trHeight w:val="1523"/>
        </w:trPr>
        <w:tc>
          <w:tcPr>
            <w:tcW w:w="1170" w:type="dxa"/>
            <w:vAlign w:val="center"/>
          </w:tcPr>
          <w:p w14:paraId="25BF92ED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四川</w:t>
            </w:r>
          </w:p>
        </w:tc>
        <w:tc>
          <w:tcPr>
            <w:tcW w:w="7761" w:type="dxa"/>
            <w:vAlign w:val="center"/>
          </w:tcPr>
          <w:p w14:paraId="41745D72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叙永县、古蔺县、朝天区、旺苍县、苍溪县、马边县、嘉陵区、南部县、仪陇县、阆中市、屏山县、广安区、宣汉县、万源市、通江县、南江县、平昌县、小金县、黑水县、壤塘县、甘孜县、德格县、石渠县、色达县、理塘县、木里县、盐源县、普格县、布拖县、金阳县、昭觉县、喜德县、越西县、甘洛县、美姑县、雷波县</w:t>
            </w:r>
          </w:p>
        </w:tc>
      </w:tr>
      <w:tr w:rsidR="00430D06" w14:paraId="3C38F1FA" w14:textId="77777777" w:rsidTr="00237B2F">
        <w:trPr>
          <w:trHeight w:val="2098"/>
        </w:trPr>
        <w:tc>
          <w:tcPr>
            <w:tcW w:w="1170" w:type="dxa"/>
            <w:vAlign w:val="center"/>
          </w:tcPr>
          <w:p w14:paraId="18846F9F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贵州</w:t>
            </w:r>
          </w:p>
        </w:tc>
        <w:tc>
          <w:tcPr>
            <w:tcW w:w="7761" w:type="dxa"/>
            <w:vAlign w:val="center"/>
          </w:tcPr>
          <w:p w14:paraId="2BBAE6E7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六枝特区、水城县、盘 县、正安县、道真县、务川县、习水县、普定县、镇宁县、关岭县、紫云县、江口县、石阡县、思南县、印江县、德江县、沿河县、松桃县、兴仁县、普安县、晴隆县、贞丰县、望谟县、册亨县、安龙县、大方县、织金县、纳雍县、威宁县、赫章县、黄平县、施秉县、三穗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岑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巩县、天柱县、锦屏县、剑河县、台江县、黎平县、榕江县、从江县、雷山县、麻江县、丹寨县、荔波县、独山县、平塘县、罗甸县、长顺县、三都县</w:t>
            </w:r>
          </w:p>
        </w:tc>
      </w:tr>
      <w:tr w:rsidR="00430D06" w14:paraId="7FFD32EE" w14:textId="77777777" w:rsidTr="00237B2F">
        <w:trPr>
          <w:trHeight w:val="2978"/>
        </w:trPr>
        <w:tc>
          <w:tcPr>
            <w:tcW w:w="1170" w:type="dxa"/>
            <w:vAlign w:val="center"/>
          </w:tcPr>
          <w:p w14:paraId="6FA7D74A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云南</w:t>
            </w:r>
          </w:p>
        </w:tc>
        <w:tc>
          <w:tcPr>
            <w:tcW w:w="7761" w:type="dxa"/>
            <w:vAlign w:val="center"/>
          </w:tcPr>
          <w:p w14:paraId="14FB1910" w14:textId="77777777" w:rsidR="00430D06" w:rsidRPr="00430D06" w:rsidRDefault="00E87194" w:rsidP="00E87194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东川区、禄劝县、寻甸县、富源县、会泽县、施甸县、龙陵县、昌宁县、昭阳区、鲁甸县、巧家县、盐津县、大关县、永善县、绥江县、镇雄县、彝良县、威信县、永胜县、宁蒗县、宁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洱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县、墨江县、景东县、镇沅县、江城县、孟连县、澜沧县、西盟县、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临翔区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、凤庆县、云  县、永德县、镇康县、双江县、沧源县、双柏县、南华县、姚安县、大姚县、永仁县、武定县、屏边县、泸西县、元阳县、红河县、金平县、绿春县、文山市、砚山县、西畴县、麻栗坡县、马关县、丘北县、广南县、富宁县、勐腊县、漾濞县、弥渡县、南涧县、巍山县、永平县、云龙县、洱源县、剑川县、鹤庆县、梁河县、泸水县、福贡县、贡山县、兰坪县、香格里拉县、德钦县、维西县</w:t>
            </w:r>
          </w:p>
        </w:tc>
      </w:tr>
      <w:tr w:rsidR="00430D06" w14:paraId="0DC25F9F" w14:textId="77777777" w:rsidTr="00237B2F">
        <w:trPr>
          <w:trHeight w:val="2114"/>
        </w:trPr>
        <w:tc>
          <w:tcPr>
            <w:tcW w:w="1170" w:type="dxa"/>
            <w:vAlign w:val="center"/>
          </w:tcPr>
          <w:p w14:paraId="2F97D68A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陕西</w:t>
            </w:r>
          </w:p>
        </w:tc>
        <w:tc>
          <w:tcPr>
            <w:tcW w:w="7761" w:type="dxa"/>
            <w:vAlign w:val="center"/>
          </w:tcPr>
          <w:p w14:paraId="6F0E2C32" w14:textId="77777777" w:rsidR="00430D06" w:rsidRPr="00E87194" w:rsidRDefault="00E87194" w:rsidP="00E87194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印台区、耀州区、宜君县、陇  县、麟游县、太白县、永寿县、长武县、旬邑县、淳化县、合阳县、澄城县、蒲城县、白水县、富平县、延长县、延川县、宜川县、洋  县、西乡县、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勉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 xml:space="preserve">  县、宁强县、略阳县、镇巴县、留坝县、佛坪县、横山县、定边县、绥德县、米脂县、佳  县、吴堡县、清涧县、子洲县、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汉滨区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、汉阴县、石泉县、宁陕县、紫阳县、岚皋县、镇坪县、旬阳县、白河县、商州区、洛南县、丹凤县、商南县、山阳县、镇安县、柞水县</w:t>
            </w:r>
          </w:p>
        </w:tc>
      </w:tr>
      <w:tr w:rsidR="00430D06" w14:paraId="112E0AFC" w14:textId="77777777" w:rsidTr="00237B2F">
        <w:trPr>
          <w:trHeight w:val="1757"/>
        </w:trPr>
        <w:tc>
          <w:tcPr>
            <w:tcW w:w="1170" w:type="dxa"/>
            <w:vAlign w:val="center"/>
          </w:tcPr>
          <w:p w14:paraId="74DB0823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甘肃</w:t>
            </w:r>
          </w:p>
        </w:tc>
        <w:tc>
          <w:tcPr>
            <w:tcW w:w="7761" w:type="dxa"/>
            <w:vAlign w:val="center"/>
          </w:tcPr>
          <w:p w14:paraId="11D41B75" w14:textId="77777777" w:rsidR="00430D06" w:rsidRPr="00430D06" w:rsidRDefault="00E650E1" w:rsidP="00E650E1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榆中县、会宁县、麦积区、清水县、秦安县、甘谷县、武山县、张家川县、古浪县、天祝县、庄浪县、静宁县、环 县、华池县、合水县、</w:t>
            </w:r>
            <w:r>
              <w:rPr>
                <w:rFonts w:ascii="华文楷体" w:eastAsia="华文楷体" w:hAnsi="华文楷体" w:hint="eastAsia"/>
              </w:rPr>
              <w:t>宁</w:t>
            </w:r>
            <w:r w:rsidRPr="00E87194">
              <w:rPr>
                <w:rFonts w:ascii="华文楷体" w:eastAsia="华文楷体" w:hAnsi="华文楷体" w:hint="eastAsia"/>
              </w:rPr>
              <w:t xml:space="preserve">  县</w:t>
            </w:r>
            <w:r w:rsidRPr="00E650E1">
              <w:rPr>
                <w:rFonts w:ascii="华文楷体" w:eastAsia="华文楷体" w:hAnsi="华文楷体" w:hint="eastAsia"/>
              </w:rPr>
              <w:t>、镇原县、安定区、通渭县、陇西县、渭源县、临洮县、</w:t>
            </w:r>
            <w:proofErr w:type="gramStart"/>
            <w:r w:rsidRPr="00E650E1">
              <w:rPr>
                <w:rFonts w:ascii="华文楷体" w:eastAsia="华文楷体" w:hAnsi="华文楷体" w:hint="eastAsia"/>
              </w:rPr>
              <w:t>漳</w:t>
            </w:r>
            <w:proofErr w:type="gramEnd"/>
            <w:r w:rsidRPr="00E650E1">
              <w:rPr>
                <w:rFonts w:ascii="华文楷体" w:eastAsia="华文楷体" w:hAnsi="华文楷体" w:hint="eastAsia"/>
              </w:rPr>
              <w:t xml:space="preserve">  县、</w:t>
            </w:r>
            <w:proofErr w:type="gramStart"/>
            <w:r w:rsidRPr="00E650E1">
              <w:rPr>
                <w:rFonts w:ascii="华文楷体" w:eastAsia="华文楷体" w:hAnsi="华文楷体" w:hint="eastAsia"/>
              </w:rPr>
              <w:t>岷</w:t>
            </w:r>
            <w:proofErr w:type="gramEnd"/>
            <w:r w:rsidRPr="00E650E1">
              <w:rPr>
                <w:rFonts w:ascii="华文楷体" w:eastAsia="华文楷体" w:hAnsi="华文楷体" w:hint="eastAsia"/>
              </w:rPr>
              <w:t xml:space="preserve">  县、武都区、文  县、宕昌县、康  县、西和县、礼  县、两当县、临夏县、康乐县、永靖县、广河县、和政县、东乡县、积石山县、合作市、临潭县、卓尼县、舟曲县、夏河县</w:t>
            </w:r>
          </w:p>
        </w:tc>
      </w:tr>
      <w:tr w:rsidR="00430D06" w14:paraId="75888A80" w14:textId="77777777" w:rsidTr="00237B2F">
        <w:trPr>
          <w:trHeight w:val="779"/>
        </w:trPr>
        <w:tc>
          <w:tcPr>
            <w:tcW w:w="1170" w:type="dxa"/>
            <w:vAlign w:val="center"/>
          </w:tcPr>
          <w:p w14:paraId="2E6810DB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青海</w:t>
            </w:r>
          </w:p>
        </w:tc>
        <w:tc>
          <w:tcPr>
            <w:tcW w:w="7761" w:type="dxa"/>
            <w:vAlign w:val="center"/>
          </w:tcPr>
          <w:p w14:paraId="695B7AF2" w14:textId="77777777" w:rsidR="00430D06" w:rsidRPr="00430D06" w:rsidRDefault="00E650E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大通县、湟中县、平安县、民和县、乐都县、化隆县、循化县、泽库县、甘德县、达日县、玛多县、杂多县、治多县、囊谦县、曲麻莱县</w:t>
            </w:r>
          </w:p>
        </w:tc>
      </w:tr>
      <w:tr w:rsidR="00430D06" w14:paraId="7AA7EAA0" w14:textId="77777777" w:rsidTr="00237B2F">
        <w:trPr>
          <w:trHeight w:val="340"/>
        </w:trPr>
        <w:tc>
          <w:tcPr>
            <w:tcW w:w="1170" w:type="dxa"/>
            <w:vAlign w:val="center"/>
          </w:tcPr>
          <w:p w14:paraId="1236429E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宁夏</w:t>
            </w:r>
          </w:p>
        </w:tc>
        <w:tc>
          <w:tcPr>
            <w:tcW w:w="7761" w:type="dxa"/>
            <w:vAlign w:val="center"/>
          </w:tcPr>
          <w:p w14:paraId="46A67373" w14:textId="77777777" w:rsidR="00430D06" w:rsidRPr="00430D06" w:rsidRDefault="00E650E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盐池县、同心县、原州区、西吉县、隆德县、泾源县、彭阳县、海原县</w:t>
            </w:r>
          </w:p>
        </w:tc>
      </w:tr>
      <w:tr w:rsidR="00430D06" w14:paraId="06CB707A" w14:textId="77777777" w:rsidTr="00237B2F">
        <w:trPr>
          <w:trHeight w:val="1479"/>
        </w:trPr>
        <w:tc>
          <w:tcPr>
            <w:tcW w:w="1170" w:type="dxa"/>
            <w:vAlign w:val="center"/>
          </w:tcPr>
          <w:p w14:paraId="16E0F2E4" w14:textId="77777777"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新疆</w:t>
            </w:r>
          </w:p>
        </w:tc>
        <w:tc>
          <w:tcPr>
            <w:tcW w:w="7761" w:type="dxa"/>
            <w:vAlign w:val="center"/>
          </w:tcPr>
          <w:p w14:paraId="4ED2C48F" w14:textId="77777777" w:rsidR="00430D06" w:rsidRPr="00430D06" w:rsidRDefault="00E650E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巴里坤哈萨克自治县、乌什县、柯坪县、阿图什市、阿克陶县、阿合奇县、乌恰县、疏附县、疏勒县、英吉沙县、莎车县、叶城县、岳普湖县、伽师县、塔什库尔干塔吉克自治县、和田县、墨玉县、皮山县、洛浦县、策勒县、于田县、民丰县、察布查尔锡伯自治县、尼勒克县、托里县、青河县、吉木乃县</w:t>
            </w:r>
          </w:p>
        </w:tc>
      </w:tr>
    </w:tbl>
    <w:p w14:paraId="45A6B995" w14:textId="77777777" w:rsidR="00237B2F" w:rsidRDefault="00237B2F" w:rsidP="00D874AD">
      <w:pPr>
        <w:rPr>
          <w:rFonts w:ascii="华文仿宋" w:eastAsia="华文仿宋" w:hAnsi="华文仿宋"/>
          <w:b/>
          <w:sz w:val="28"/>
          <w:szCs w:val="28"/>
        </w:rPr>
      </w:pPr>
    </w:p>
    <w:p w14:paraId="282A6AFD" w14:textId="77777777" w:rsidR="00237B2F" w:rsidRDefault="00237B2F">
      <w:pPr>
        <w:widowControl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br w:type="page"/>
      </w:r>
    </w:p>
    <w:p w14:paraId="7E5727ED" w14:textId="77777777" w:rsidR="00D874AD" w:rsidRPr="00430D06" w:rsidRDefault="00237B2F" w:rsidP="00D874AD">
      <w:pPr>
        <w:rPr>
          <w:rFonts w:ascii="华文仿宋" w:eastAsia="华文仿宋" w:hAnsi="华文仿宋"/>
          <w:b/>
          <w:sz w:val="24"/>
          <w:szCs w:val="24"/>
        </w:rPr>
      </w:pPr>
      <w:r w:rsidRPr="00DB00D0">
        <w:rPr>
          <w:rFonts w:ascii="华文仿宋" w:eastAsia="华文仿宋" w:hAnsi="华文仿宋" w:hint="eastAsia"/>
          <w:b/>
          <w:sz w:val="28"/>
          <w:szCs w:val="28"/>
        </w:rPr>
        <w:lastRenderedPageBreak/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三</w:t>
      </w:r>
    </w:p>
    <w:p w14:paraId="70A39BE4" w14:textId="77777777" w:rsidR="00D874AD" w:rsidRPr="00237B2F" w:rsidRDefault="007E6976" w:rsidP="00D874AD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237B2F"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237B2F">
        <w:rPr>
          <w:rFonts w:ascii="华文仿宋" w:eastAsia="华文仿宋" w:hAnsi="华文仿宋"/>
          <w:b/>
          <w:sz w:val="32"/>
          <w:szCs w:val="32"/>
        </w:rPr>
        <w:t>016</w:t>
      </w:r>
      <w:r w:rsidRPr="00237B2F">
        <w:rPr>
          <w:rFonts w:ascii="华文仿宋" w:eastAsia="华文仿宋" w:hAnsi="华文仿宋" w:hint="eastAsia"/>
          <w:b/>
          <w:sz w:val="32"/>
          <w:szCs w:val="32"/>
        </w:rPr>
        <w:t>~</w:t>
      </w:r>
      <w:r w:rsidRPr="00237B2F">
        <w:rPr>
          <w:rFonts w:ascii="华文仿宋" w:eastAsia="华文仿宋" w:hAnsi="华文仿宋"/>
          <w:b/>
          <w:sz w:val="32"/>
          <w:szCs w:val="32"/>
        </w:rPr>
        <w:t>2017</w:t>
      </w:r>
      <w:r w:rsidRPr="00237B2F">
        <w:rPr>
          <w:rFonts w:ascii="华文仿宋" w:eastAsia="华文仿宋" w:hAnsi="华文仿宋" w:hint="eastAsia"/>
          <w:b/>
          <w:sz w:val="32"/>
          <w:szCs w:val="32"/>
        </w:rPr>
        <w:t>学年</w:t>
      </w:r>
      <w:r w:rsidR="00D874AD" w:rsidRPr="00237B2F">
        <w:rPr>
          <w:rFonts w:ascii="华文仿宋" w:eastAsia="华文仿宋" w:hAnsi="华文仿宋" w:hint="eastAsia"/>
          <w:b/>
          <w:sz w:val="32"/>
          <w:szCs w:val="32"/>
        </w:rPr>
        <w:t>就业引导工程导向单位名单</w:t>
      </w:r>
    </w:p>
    <w:p w14:paraId="4FA07024" w14:textId="77777777" w:rsidR="00430D06" w:rsidRDefault="00D874AD" w:rsidP="00D874AD">
      <w:pPr>
        <w:ind w:left="305" w:hangingChars="127" w:hanging="305"/>
        <w:jc w:val="center"/>
        <w:rPr>
          <w:rFonts w:ascii="华文楷体" w:eastAsia="华文楷体" w:hAnsi="华文楷体"/>
          <w:sz w:val="24"/>
          <w:szCs w:val="32"/>
        </w:rPr>
      </w:pPr>
      <w:r w:rsidRPr="00430D06">
        <w:rPr>
          <w:rFonts w:ascii="华文楷体" w:eastAsia="华文楷体" w:hAnsi="华文楷体" w:hint="eastAsia"/>
          <w:sz w:val="24"/>
          <w:szCs w:val="32"/>
        </w:rPr>
        <w:t>（</w:t>
      </w:r>
      <w:r>
        <w:rPr>
          <w:rFonts w:ascii="华文楷体" w:eastAsia="华文楷体" w:hAnsi="华文楷体" w:hint="eastAsia"/>
          <w:sz w:val="24"/>
          <w:szCs w:val="32"/>
        </w:rPr>
        <w:t>排名不分先后</w:t>
      </w:r>
      <w:r w:rsidRPr="00430D06">
        <w:rPr>
          <w:rFonts w:ascii="华文楷体" w:eastAsia="华文楷体" w:hAnsi="华文楷体" w:hint="eastAsia"/>
          <w:sz w:val="24"/>
          <w:szCs w:val="32"/>
        </w:rPr>
        <w:t>）</w:t>
      </w:r>
    </w:p>
    <w:tbl>
      <w:tblPr>
        <w:tblW w:w="808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846"/>
        <w:gridCol w:w="1764"/>
        <w:gridCol w:w="1687"/>
      </w:tblGrid>
      <w:tr w:rsidR="00D874AD" w:rsidRPr="00D874AD" w14:paraId="19E12622" w14:textId="77777777" w:rsidTr="00647935">
        <w:trPr>
          <w:trHeight w:val="138"/>
          <w:tblHeader/>
          <w:jc w:val="center"/>
        </w:trPr>
        <w:tc>
          <w:tcPr>
            <w:tcW w:w="710" w:type="dxa"/>
          </w:tcPr>
          <w:p w14:paraId="58FAE7B9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编号</w:t>
            </w:r>
          </w:p>
        </w:tc>
        <w:tc>
          <w:tcPr>
            <w:tcW w:w="3891" w:type="dxa"/>
          </w:tcPr>
          <w:p w14:paraId="2C988B76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单位名称</w:t>
            </w:r>
          </w:p>
        </w:tc>
        <w:tc>
          <w:tcPr>
            <w:tcW w:w="1779" w:type="dxa"/>
          </w:tcPr>
          <w:p w14:paraId="732AECE1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所在地</w:t>
            </w:r>
          </w:p>
        </w:tc>
        <w:tc>
          <w:tcPr>
            <w:tcW w:w="1701" w:type="dxa"/>
          </w:tcPr>
          <w:p w14:paraId="50CE6AB9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单位类别</w:t>
            </w:r>
          </w:p>
        </w:tc>
      </w:tr>
      <w:tr w:rsidR="00D874AD" w:rsidRPr="00D874AD" w14:paraId="61B6218B" w14:textId="77777777" w:rsidTr="00647935">
        <w:trPr>
          <w:jc w:val="center"/>
        </w:trPr>
        <w:tc>
          <w:tcPr>
            <w:tcW w:w="710" w:type="dxa"/>
          </w:tcPr>
          <w:p w14:paraId="6D80A18B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1</w:t>
            </w:r>
          </w:p>
        </w:tc>
        <w:tc>
          <w:tcPr>
            <w:tcW w:w="3891" w:type="dxa"/>
          </w:tcPr>
          <w:p w14:paraId="7AC23E5D" w14:textId="77777777" w:rsidR="00D874AD" w:rsidRPr="00D874AD" w:rsidRDefault="00D874AD" w:rsidP="003632C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中国石化胜利油田</w:t>
            </w:r>
          </w:p>
        </w:tc>
        <w:tc>
          <w:tcPr>
            <w:tcW w:w="1779" w:type="dxa"/>
          </w:tcPr>
          <w:p w14:paraId="08DF7325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山东东营</w:t>
            </w:r>
          </w:p>
        </w:tc>
        <w:tc>
          <w:tcPr>
            <w:tcW w:w="1701" w:type="dxa"/>
          </w:tcPr>
          <w:p w14:paraId="7F510191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D874AD" w:rsidRPr="00D874AD" w14:paraId="63EF033C" w14:textId="77777777" w:rsidTr="00647935">
        <w:trPr>
          <w:jc w:val="center"/>
        </w:trPr>
        <w:tc>
          <w:tcPr>
            <w:tcW w:w="710" w:type="dxa"/>
          </w:tcPr>
          <w:p w14:paraId="2331B3BB" w14:textId="77777777" w:rsidR="00D874AD" w:rsidRPr="00D874AD" w:rsidRDefault="000F09A3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</w:t>
            </w:r>
          </w:p>
        </w:tc>
        <w:tc>
          <w:tcPr>
            <w:tcW w:w="3891" w:type="dxa"/>
          </w:tcPr>
          <w:p w14:paraId="44C8C56E" w14:textId="77777777" w:rsidR="00D874AD" w:rsidRPr="00D874AD" w:rsidRDefault="00D874AD" w:rsidP="003632C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中国石化青岛炼油化工有限责任公司</w:t>
            </w:r>
          </w:p>
        </w:tc>
        <w:tc>
          <w:tcPr>
            <w:tcW w:w="1779" w:type="dxa"/>
          </w:tcPr>
          <w:p w14:paraId="654AE526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山东青岛</w:t>
            </w:r>
          </w:p>
        </w:tc>
        <w:tc>
          <w:tcPr>
            <w:tcW w:w="1701" w:type="dxa"/>
          </w:tcPr>
          <w:p w14:paraId="0545DAFE" w14:textId="77777777"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0F09A3" w:rsidRPr="00D874AD" w14:paraId="0E7582EB" w14:textId="77777777" w:rsidTr="00647935">
        <w:trPr>
          <w:jc w:val="center"/>
        </w:trPr>
        <w:tc>
          <w:tcPr>
            <w:tcW w:w="710" w:type="dxa"/>
          </w:tcPr>
          <w:p w14:paraId="635C0124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3</w:t>
            </w:r>
          </w:p>
        </w:tc>
        <w:tc>
          <w:tcPr>
            <w:tcW w:w="3891" w:type="dxa"/>
          </w:tcPr>
          <w:p w14:paraId="5BA4B4F1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中国石化济南分公司</w:t>
            </w:r>
          </w:p>
        </w:tc>
        <w:tc>
          <w:tcPr>
            <w:tcW w:w="1779" w:type="dxa"/>
          </w:tcPr>
          <w:p w14:paraId="58BE6CD9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山东济南</w:t>
            </w:r>
          </w:p>
        </w:tc>
        <w:tc>
          <w:tcPr>
            <w:tcW w:w="1701" w:type="dxa"/>
          </w:tcPr>
          <w:p w14:paraId="1C629EDF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0F09A3" w:rsidRPr="00D874AD" w14:paraId="6705EBB1" w14:textId="77777777" w:rsidTr="00647935">
        <w:trPr>
          <w:jc w:val="center"/>
        </w:trPr>
        <w:tc>
          <w:tcPr>
            <w:tcW w:w="710" w:type="dxa"/>
          </w:tcPr>
          <w:p w14:paraId="4D2C23CC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4</w:t>
            </w:r>
          </w:p>
        </w:tc>
        <w:tc>
          <w:tcPr>
            <w:tcW w:w="3891" w:type="dxa"/>
          </w:tcPr>
          <w:p w14:paraId="31662C51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7E6976">
              <w:rPr>
                <w:rFonts w:ascii="华文楷体" w:eastAsia="华文楷体" w:hAnsi="华文楷体" w:cs="Times New Roman" w:hint="eastAsia"/>
                <w:szCs w:val="21"/>
              </w:rPr>
              <w:t>万华化学集团股份有限公司</w:t>
            </w:r>
          </w:p>
        </w:tc>
        <w:tc>
          <w:tcPr>
            <w:tcW w:w="1779" w:type="dxa"/>
          </w:tcPr>
          <w:p w14:paraId="37BEE5C9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山东烟台</w:t>
            </w:r>
          </w:p>
        </w:tc>
        <w:tc>
          <w:tcPr>
            <w:tcW w:w="1701" w:type="dxa"/>
          </w:tcPr>
          <w:p w14:paraId="31821900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14:paraId="259AFBFB" w14:textId="77777777" w:rsidTr="00647935">
        <w:trPr>
          <w:jc w:val="center"/>
        </w:trPr>
        <w:tc>
          <w:tcPr>
            <w:tcW w:w="710" w:type="dxa"/>
          </w:tcPr>
          <w:p w14:paraId="692FC535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5</w:t>
            </w:r>
          </w:p>
        </w:tc>
        <w:tc>
          <w:tcPr>
            <w:tcW w:w="3891" w:type="dxa"/>
          </w:tcPr>
          <w:p w14:paraId="68AD6F46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山东东阿阿胶股份有限公司</w:t>
            </w:r>
          </w:p>
        </w:tc>
        <w:tc>
          <w:tcPr>
            <w:tcW w:w="1779" w:type="dxa"/>
          </w:tcPr>
          <w:p w14:paraId="6092B548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山东聊城</w:t>
            </w:r>
          </w:p>
        </w:tc>
        <w:tc>
          <w:tcPr>
            <w:tcW w:w="1701" w:type="dxa"/>
          </w:tcPr>
          <w:p w14:paraId="774177B9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5B1CA9" w:rsidRPr="00D874AD" w14:paraId="5203BBC3" w14:textId="77777777" w:rsidTr="00647935">
        <w:trPr>
          <w:jc w:val="center"/>
        </w:trPr>
        <w:tc>
          <w:tcPr>
            <w:tcW w:w="710" w:type="dxa"/>
          </w:tcPr>
          <w:p w14:paraId="45C184C1" w14:textId="77777777" w:rsidR="005B1CA9" w:rsidRPr="00D874AD" w:rsidRDefault="000F09A3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6</w:t>
            </w:r>
          </w:p>
        </w:tc>
        <w:tc>
          <w:tcPr>
            <w:tcW w:w="3891" w:type="dxa"/>
          </w:tcPr>
          <w:p w14:paraId="2C0EBF46" w14:textId="77777777" w:rsidR="005B1CA9" w:rsidRPr="00D874AD" w:rsidRDefault="005B1CA9" w:rsidP="003632C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中国石化仪征化纤股份有限公司</w:t>
            </w:r>
          </w:p>
        </w:tc>
        <w:tc>
          <w:tcPr>
            <w:tcW w:w="1779" w:type="dxa"/>
          </w:tcPr>
          <w:p w14:paraId="4CCCAE21" w14:textId="77777777" w:rsidR="005B1CA9" w:rsidRPr="00D874AD" w:rsidRDefault="005B1CA9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江苏仪征</w:t>
            </w:r>
          </w:p>
        </w:tc>
        <w:tc>
          <w:tcPr>
            <w:tcW w:w="1701" w:type="dxa"/>
          </w:tcPr>
          <w:p w14:paraId="63410FB0" w14:textId="77777777" w:rsidR="005B1CA9" w:rsidRPr="00D874AD" w:rsidRDefault="005B1CA9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0F09A3" w:rsidRPr="00D874AD" w14:paraId="7211BC69" w14:textId="77777777" w:rsidTr="00647935">
        <w:trPr>
          <w:jc w:val="center"/>
        </w:trPr>
        <w:tc>
          <w:tcPr>
            <w:tcW w:w="710" w:type="dxa"/>
          </w:tcPr>
          <w:p w14:paraId="74470619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7</w:t>
            </w:r>
          </w:p>
        </w:tc>
        <w:tc>
          <w:tcPr>
            <w:tcW w:w="3891" w:type="dxa"/>
          </w:tcPr>
          <w:p w14:paraId="63C1DA40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江苏扬农化工股份有限公司</w:t>
            </w:r>
          </w:p>
        </w:tc>
        <w:tc>
          <w:tcPr>
            <w:tcW w:w="1779" w:type="dxa"/>
          </w:tcPr>
          <w:p w14:paraId="1EDEBC1E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江苏扬州</w:t>
            </w:r>
          </w:p>
        </w:tc>
        <w:tc>
          <w:tcPr>
            <w:tcW w:w="1701" w:type="dxa"/>
          </w:tcPr>
          <w:p w14:paraId="61E38FD5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14:paraId="4613E404" w14:textId="77777777" w:rsidTr="00647935">
        <w:trPr>
          <w:jc w:val="center"/>
        </w:trPr>
        <w:tc>
          <w:tcPr>
            <w:tcW w:w="710" w:type="dxa"/>
          </w:tcPr>
          <w:p w14:paraId="2D7606C6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</w:t>
            </w:r>
          </w:p>
        </w:tc>
        <w:tc>
          <w:tcPr>
            <w:tcW w:w="3891" w:type="dxa"/>
          </w:tcPr>
          <w:p w14:paraId="23EEB2DF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江苏索普（集团）有限公司</w:t>
            </w:r>
          </w:p>
        </w:tc>
        <w:tc>
          <w:tcPr>
            <w:tcW w:w="1779" w:type="dxa"/>
          </w:tcPr>
          <w:p w14:paraId="1750DFCB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江苏镇江</w:t>
            </w:r>
          </w:p>
        </w:tc>
        <w:tc>
          <w:tcPr>
            <w:tcW w:w="1701" w:type="dxa"/>
          </w:tcPr>
          <w:p w14:paraId="14A62CDD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14:paraId="24FA45BF" w14:textId="77777777" w:rsidTr="00647935">
        <w:trPr>
          <w:jc w:val="center"/>
        </w:trPr>
        <w:tc>
          <w:tcPr>
            <w:tcW w:w="710" w:type="dxa"/>
          </w:tcPr>
          <w:p w14:paraId="041F3D1B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9</w:t>
            </w:r>
          </w:p>
        </w:tc>
        <w:tc>
          <w:tcPr>
            <w:tcW w:w="3891" w:type="dxa"/>
          </w:tcPr>
          <w:p w14:paraId="3D77EB82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江苏恒瑞医药股份有限公司</w:t>
            </w:r>
          </w:p>
        </w:tc>
        <w:tc>
          <w:tcPr>
            <w:tcW w:w="1779" w:type="dxa"/>
          </w:tcPr>
          <w:p w14:paraId="3C92A4A2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江苏连云港</w:t>
            </w:r>
          </w:p>
        </w:tc>
        <w:tc>
          <w:tcPr>
            <w:tcW w:w="1701" w:type="dxa"/>
          </w:tcPr>
          <w:p w14:paraId="60C29C7D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14:paraId="726D0BA3" w14:textId="77777777" w:rsidTr="00647935">
        <w:trPr>
          <w:jc w:val="center"/>
        </w:trPr>
        <w:tc>
          <w:tcPr>
            <w:tcW w:w="710" w:type="dxa"/>
          </w:tcPr>
          <w:p w14:paraId="30527E2A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10</w:t>
            </w:r>
          </w:p>
        </w:tc>
        <w:tc>
          <w:tcPr>
            <w:tcW w:w="3891" w:type="dxa"/>
          </w:tcPr>
          <w:p w14:paraId="67BED990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南京金龙客车制造有限公司</w:t>
            </w:r>
          </w:p>
        </w:tc>
        <w:tc>
          <w:tcPr>
            <w:tcW w:w="1779" w:type="dxa"/>
          </w:tcPr>
          <w:p w14:paraId="1FAD4E05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江苏南京</w:t>
            </w:r>
          </w:p>
        </w:tc>
        <w:tc>
          <w:tcPr>
            <w:tcW w:w="1701" w:type="dxa"/>
          </w:tcPr>
          <w:p w14:paraId="5696CE16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0F09A3" w:rsidRPr="00D874AD" w14:paraId="448CFABC" w14:textId="77777777" w:rsidTr="00647935">
        <w:trPr>
          <w:jc w:val="center"/>
        </w:trPr>
        <w:tc>
          <w:tcPr>
            <w:tcW w:w="710" w:type="dxa"/>
          </w:tcPr>
          <w:p w14:paraId="5C6470C3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11</w:t>
            </w:r>
          </w:p>
        </w:tc>
        <w:tc>
          <w:tcPr>
            <w:tcW w:w="3891" w:type="dxa"/>
          </w:tcPr>
          <w:p w14:paraId="1446CF1F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传化集团有限公司</w:t>
            </w:r>
          </w:p>
        </w:tc>
        <w:tc>
          <w:tcPr>
            <w:tcW w:w="1779" w:type="dxa"/>
          </w:tcPr>
          <w:p w14:paraId="7B848969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浙江杭州</w:t>
            </w:r>
          </w:p>
        </w:tc>
        <w:tc>
          <w:tcPr>
            <w:tcW w:w="1701" w:type="dxa"/>
          </w:tcPr>
          <w:p w14:paraId="26988758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14:paraId="263892F7" w14:textId="77777777" w:rsidTr="00647935">
        <w:trPr>
          <w:jc w:val="center"/>
        </w:trPr>
        <w:tc>
          <w:tcPr>
            <w:tcW w:w="710" w:type="dxa"/>
          </w:tcPr>
          <w:p w14:paraId="6F7BC7E0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12</w:t>
            </w:r>
          </w:p>
        </w:tc>
        <w:tc>
          <w:tcPr>
            <w:tcW w:w="3891" w:type="dxa"/>
          </w:tcPr>
          <w:p w14:paraId="7AAFC472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浙江医药股份有限公司新昌制药厂</w:t>
            </w:r>
          </w:p>
        </w:tc>
        <w:tc>
          <w:tcPr>
            <w:tcW w:w="1779" w:type="dxa"/>
          </w:tcPr>
          <w:p w14:paraId="44105528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浙江绍兴</w:t>
            </w:r>
          </w:p>
        </w:tc>
        <w:tc>
          <w:tcPr>
            <w:tcW w:w="1701" w:type="dxa"/>
          </w:tcPr>
          <w:p w14:paraId="419FB03B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14:paraId="3580BFAE" w14:textId="77777777" w:rsidTr="00647935">
        <w:trPr>
          <w:jc w:val="center"/>
        </w:trPr>
        <w:tc>
          <w:tcPr>
            <w:tcW w:w="710" w:type="dxa"/>
          </w:tcPr>
          <w:p w14:paraId="636AC4CD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13</w:t>
            </w:r>
          </w:p>
        </w:tc>
        <w:tc>
          <w:tcPr>
            <w:tcW w:w="3891" w:type="dxa"/>
          </w:tcPr>
          <w:p w14:paraId="120CD9B9" w14:textId="77777777"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东华工</w:t>
            </w: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程科技</w:t>
            </w:r>
            <w:proofErr w:type="gramEnd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股份有限公司</w:t>
            </w:r>
          </w:p>
        </w:tc>
        <w:tc>
          <w:tcPr>
            <w:tcW w:w="1779" w:type="dxa"/>
          </w:tcPr>
          <w:p w14:paraId="12093B3E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安徽合肥</w:t>
            </w:r>
          </w:p>
        </w:tc>
        <w:tc>
          <w:tcPr>
            <w:tcW w:w="1701" w:type="dxa"/>
          </w:tcPr>
          <w:p w14:paraId="0732735F" w14:textId="77777777"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14:paraId="57337A60" w14:textId="77777777" w:rsidTr="00647935">
        <w:trPr>
          <w:jc w:val="center"/>
        </w:trPr>
        <w:tc>
          <w:tcPr>
            <w:tcW w:w="710" w:type="dxa"/>
          </w:tcPr>
          <w:p w14:paraId="27464A95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14</w:t>
            </w:r>
          </w:p>
        </w:tc>
        <w:tc>
          <w:tcPr>
            <w:tcW w:w="3891" w:type="dxa"/>
          </w:tcPr>
          <w:p w14:paraId="4EA7FDD6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中国石化安庆分公司</w:t>
            </w:r>
          </w:p>
        </w:tc>
        <w:tc>
          <w:tcPr>
            <w:tcW w:w="1779" w:type="dxa"/>
          </w:tcPr>
          <w:p w14:paraId="1DC1CE11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安徽安庆</w:t>
            </w:r>
          </w:p>
        </w:tc>
        <w:tc>
          <w:tcPr>
            <w:tcW w:w="1701" w:type="dxa"/>
          </w:tcPr>
          <w:p w14:paraId="2F0B150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3F694D" w:rsidRPr="00D874AD" w14:paraId="409FB444" w14:textId="77777777" w:rsidTr="00647935">
        <w:trPr>
          <w:jc w:val="center"/>
        </w:trPr>
        <w:tc>
          <w:tcPr>
            <w:tcW w:w="710" w:type="dxa"/>
          </w:tcPr>
          <w:p w14:paraId="6CEA88D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15</w:t>
            </w:r>
          </w:p>
        </w:tc>
        <w:tc>
          <w:tcPr>
            <w:tcW w:w="3891" w:type="dxa"/>
          </w:tcPr>
          <w:p w14:paraId="7C919E3D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中国天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辰工程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>有限公司</w:t>
            </w:r>
          </w:p>
        </w:tc>
        <w:tc>
          <w:tcPr>
            <w:tcW w:w="1779" w:type="dxa"/>
          </w:tcPr>
          <w:p w14:paraId="79707215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天津</w:t>
            </w:r>
          </w:p>
        </w:tc>
        <w:tc>
          <w:tcPr>
            <w:tcW w:w="1701" w:type="dxa"/>
          </w:tcPr>
          <w:p w14:paraId="69D58D6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3F694D" w:rsidRPr="00D874AD" w14:paraId="62026202" w14:textId="77777777" w:rsidTr="00647935">
        <w:trPr>
          <w:jc w:val="center"/>
        </w:trPr>
        <w:tc>
          <w:tcPr>
            <w:tcW w:w="710" w:type="dxa"/>
          </w:tcPr>
          <w:p w14:paraId="49D35F7B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16</w:t>
            </w:r>
          </w:p>
        </w:tc>
        <w:tc>
          <w:tcPr>
            <w:tcW w:w="3891" w:type="dxa"/>
          </w:tcPr>
          <w:p w14:paraId="4D02D629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中国石油吉林石化分公司</w:t>
            </w:r>
          </w:p>
        </w:tc>
        <w:tc>
          <w:tcPr>
            <w:tcW w:w="1779" w:type="dxa"/>
          </w:tcPr>
          <w:p w14:paraId="00DED2F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吉林吉林</w:t>
            </w:r>
            <w:proofErr w:type="gramEnd"/>
          </w:p>
        </w:tc>
        <w:tc>
          <w:tcPr>
            <w:tcW w:w="1701" w:type="dxa"/>
          </w:tcPr>
          <w:p w14:paraId="7F51038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中石油下属企业</w:t>
            </w:r>
          </w:p>
        </w:tc>
      </w:tr>
      <w:tr w:rsidR="003F694D" w:rsidRPr="00D874AD" w14:paraId="3464D9D1" w14:textId="77777777" w:rsidTr="00647935">
        <w:trPr>
          <w:jc w:val="center"/>
        </w:trPr>
        <w:tc>
          <w:tcPr>
            <w:tcW w:w="710" w:type="dxa"/>
          </w:tcPr>
          <w:p w14:paraId="1076E309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17</w:t>
            </w:r>
          </w:p>
        </w:tc>
        <w:tc>
          <w:tcPr>
            <w:tcW w:w="3891" w:type="dxa"/>
          </w:tcPr>
          <w:p w14:paraId="3BF090DC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中国石油吉化集团公司</w:t>
            </w:r>
          </w:p>
        </w:tc>
        <w:tc>
          <w:tcPr>
            <w:tcW w:w="1779" w:type="dxa"/>
          </w:tcPr>
          <w:p w14:paraId="16F2116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吉林吉林</w:t>
            </w:r>
            <w:proofErr w:type="gramEnd"/>
          </w:p>
        </w:tc>
        <w:tc>
          <w:tcPr>
            <w:tcW w:w="1701" w:type="dxa"/>
          </w:tcPr>
          <w:p w14:paraId="5F9363B4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中石油下属企业</w:t>
            </w:r>
          </w:p>
        </w:tc>
      </w:tr>
      <w:tr w:rsidR="003F694D" w:rsidRPr="00D874AD" w14:paraId="255EDE2B" w14:textId="77777777" w:rsidTr="00647935">
        <w:trPr>
          <w:jc w:val="center"/>
        </w:trPr>
        <w:tc>
          <w:tcPr>
            <w:tcW w:w="710" w:type="dxa"/>
          </w:tcPr>
          <w:p w14:paraId="1C04F035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18</w:t>
            </w:r>
          </w:p>
        </w:tc>
        <w:tc>
          <w:tcPr>
            <w:tcW w:w="3891" w:type="dxa"/>
          </w:tcPr>
          <w:p w14:paraId="047FED76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一</w:t>
            </w:r>
            <w:proofErr w:type="gramEnd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汽轿车股份有限公司</w:t>
            </w:r>
          </w:p>
        </w:tc>
        <w:tc>
          <w:tcPr>
            <w:tcW w:w="1779" w:type="dxa"/>
          </w:tcPr>
          <w:p w14:paraId="3AC570E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吉林长春</w:t>
            </w:r>
          </w:p>
        </w:tc>
        <w:tc>
          <w:tcPr>
            <w:tcW w:w="1701" w:type="dxa"/>
          </w:tcPr>
          <w:p w14:paraId="438A229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14:paraId="1FB08F51" w14:textId="77777777" w:rsidTr="00647935">
        <w:trPr>
          <w:jc w:val="center"/>
        </w:trPr>
        <w:tc>
          <w:tcPr>
            <w:tcW w:w="710" w:type="dxa"/>
          </w:tcPr>
          <w:p w14:paraId="437DD822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19</w:t>
            </w:r>
          </w:p>
        </w:tc>
        <w:tc>
          <w:tcPr>
            <w:tcW w:w="3891" w:type="dxa"/>
          </w:tcPr>
          <w:p w14:paraId="4DD97940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大连华信计算机技术股份有限公司</w:t>
            </w:r>
          </w:p>
        </w:tc>
        <w:tc>
          <w:tcPr>
            <w:tcW w:w="1779" w:type="dxa"/>
          </w:tcPr>
          <w:p w14:paraId="2B0D717B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辽宁大连</w:t>
            </w:r>
          </w:p>
        </w:tc>
        <w:tc>
          <w:tcPr>
            <w:tcW w:w="1701" w:type="dxa"/>
          </w:tcPr>
          <w:p w14:paraId="3DC73E5F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14:paraId="5059529B" w14:textId="77777777" w:rsidTr="00647935">
        <w:trPr>
          <w:jc w:val="center"/>
        </w:trPr>
        <w:tc>
          <w:tcPr>
            <w:tcW w:w="710" w:type="dxa"/>
          </w:tcPr>
          <w:p w14:paraId="5376D0D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20</w:t>
            </w:r>
          </w:p>
        </w:tc>
        <w:tc>
          <w:tcPr>
            <w:tcW w:w="3891" w:type="dxa"/>
          </w:tcPr>
          <w:p w14:paraId="1037C891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郑州宇通客车股份有限公司</w:t>
            </w:r>
          </w:p>
        </w:tc>
        <w:tc>
          <w:tcPr>
            <w:tcW w:w="1779" w:type="dxa"/>
          </w:tcPr>
          <w:p w14:paraId="47161614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河南郑州</w:t>
            </w:r>
          </w:p>
        </w:tc>
        <w:tc>
          <w:tcPr>
            <w:tcW w:w="1701" w:type="dxa"/>
          </w:tcPr>
          <w:p w14:paraId="3559C7F8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14:paraId="07065AB0" w14:textId="77777777" w:rsidTr="00647935">
        <w:trPr>
          <w:jc w:val="center"/>
        </w:trPr>
        <w:tc>
          <w:tcPr>
            <w:tcW w:w="710" w:type="dxa"/>
          </w:tcPr>
          <w:p w14:paraId="0DC2D22A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21</w:t>
            </w:r>
          </w:p>
        </w:tc>
        <w:tc>
          <w:tcPr>
            <w:tcW w:w="3891" w:type="dxa"/>
          </w:tcPr>
          <w:p w14:paraId="06053E2C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中国石化洛阳分公司</w:t>
            </w:r>
          </w:p>
        </w:tc>
        <w:tc>
          <w:tcPr>
            <w:tcW w:w="1779" w:type="dxa"/>
          </w:tcPr>
          <w:p w14:paraId="122ED835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河南洛阳</w:t>
            </w:r>
          </w:p>
        </w:tc>
        <w:tc>
          <w:tcPr>
            <w:tcW w:w="1701" w:type="dxa"/>
          </w:tcPr>
          <w:p w14:paraId="2A2921E7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3F694D" w:rsidRPr="00D874AD" w14:paraId="4EED912A" w14:textId="77777777" w:rsidTr="00647935">
        <w:trPr>
          <w:jc w:val="center"/>
        </w:trPr>
        <w:tc>
          <w:tcPr>
            <w:tcW w:w="710" w:type="dxa"/>
          </w:tcPr>
          <w:p w14:paraId="19D1B528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22</w:t>
            </w:r>
          </w:p>
        </w:tc>
        <w:tc>
          <w:tcPr>
            <w:tcW w:w="3891" w:type="dxa"/>
          </w:tcPr>
          <w:p w14:paraId="1D1F813F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2B5E52">
              <w:rPr>
                <w:rFonts w:ascii="华文楷体" w:eastAsia="华文楷体" w:hAnsi="华文楷体" w:cs="Times New Roman" w:hint="eastAsia"/>
                <w:szCs w:val="21"/>
              </w:rPr>
              <w:t>中石化洛阳工程有限公司</w:t>
            </w:r>
          </w:p>
        </w:tc>
        <w:tc>
          <w:tcPr>
            <w:tcW w:w="1779" w:type="dxa"/>
          </w:tcPr>
          <w:p w14:paraId="5CAE0CD3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河南洛阳</w:t>
            </w:r>
          </w:p>
        </w:tc>
        <w:tc>
          <w:tcPr>
            <w:tcW w:w="1701" w:type="dxa"/>
          </w:tcPr>
          <w:p w14:paraId="1C2EEAAC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3F694D" w:rsidRPr="00D874AD" w14:paraId="16805646" w14:textId="77777777" w:rsidTr="00647935">
        <w:trPr>
          <w:jc w:val="center"/>
        </w:trPr>
        <w:tc>
          <w:tcPr>
            <w:tcW w:w="710" w:type="dxa"/>
          </w:tcPr>
          <w:p w14:paraId="0AE6D972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23</w:t>
            </w:r>
          </w:p>
        </w:tc>
        <w:tc>
          <w:tcPr>
            <w:tcW w:w="3891" w:type="dxa"/>
          </w:tcPr>
          <w:p w14:paraId="55308E14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东风汽车股份有限公司</w:t>
            </w:r>
          </w:p>
        </w:tc>
        <w:tc>
          <w:tcPr>
            <w:tcW w:w="1779" w:type="dxa"/>
          </w:tcPr>
          <w:p w14:paraId="42C780CA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湖北武汉</w:t>
            </w:r>
          </w:p>
        </w:tc>
        <w:tc>
          <w:tcPr>
            <w:tcW w:w="1701" w:type="dxa"/>
          </w:tcPr>
          <w:p w14:paraId="7AA491F5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14:paraId="792CC0B6" w14:textId="77777777" w:rsidTr="00647935">
        <w:trPr>
          <w:jc w:val="center"/>
        </w:trPr>
        <w:tc>
          <w:tcPr>
            <w:tcW w:w="710" w:type="dxa"/>
          </w:tcPr>
          <w:p w14:paraId="547A6F0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24</w:t>
            </w:r>
          </w:p>
        </w:tc>
        <w:tc>
          <w:tcPr>
            <w:tcW w:w="3891" w:type="dxa"/>
          </w:tcPr>
          <w:p w14:paraId="78034BB1" w14:textId="77777777" w:rsid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中国五环工程有限公司</w:t>
            </w:r>
          </w:p>
        </w:tc>
        <w:tc>
          <w:tcPr>
            <w:tcW w:w="1779" w:type="dxa"/>
          </w:tcPr>
          <w:p w14:paraId="317BBCD0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湖北武汉</w:t>
            </w:r>
          </w:p>
        </w:tc>
        <w:tc>
          <w:tcPr>
            <w:tcW w:w="1701" w:type="dxa"/>
          </w:tcPr>
          <w:p w14:paraId="7307469C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原化工部下属</w:t>
            </w:r>
          </w:p>
        </w:tc>
      </w:tr>
      <w:tr w:rsidR="003F694D" w:rsidRPr="00D874AD" w14:paraId="0D129402" w14:textId="77777777" w:rsidTr="00647935">
        <w:trPr>
          <w:jc w:val="center"/>
        </w:trPr>
        <w:tc>
          <w:tcPr>
            <w:tcW w:w="710" w:type="dxa"/>
          </w:tcPr>
          <w:p w14:paraId="44E9F1A4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25</w:t>
            </w:r>
          </w:p>
        </w:tc>
        <w:tc>
          <w:tcPr>
            <w:tcW w:w="3891" w:type="dxa"/>
          </w:tcPr>
          <w:p w14:paraId="5DE7ED3A" w14:textId="77777777" w:rsidR="003F694D" w:rsidRP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中国石化江汉油田分公司</w:t>
            </w:r>
          </w:p>
        </w:tc>
        <w:tc>
          <w:tcPr>
            <w:tcW w:w="1779" w:type="dxa"/>
          </w:tcPr>
          <w:p w14:paraId="2584C34E" w14:textId="77777777"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湖北潜江</w:t>
            </w:r>
          </w:p>
        </w:tc>
        <w:tc>
          <w:tcPr>
            <w:tcW w:w="1701" w:type="dxa"/>
          </w:tcPr>
          <w:p w14:paraId="71455D20" w14:textId="77777777"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  <w:tr w:rsidR="003F694D" w:rsidRPr="00D874AD" w14:paraId="7C8E8D4C" w14:textId="77777777" w:rsidTr="00647935">
        <w:trPr>
          <w:jc w:val="center"/>
        </w:trPr>
        <w:tc>
          <w:tcPr>
            <w:tcW w:w="710" w:type="dxa"/>
          </w:tcPr>
          <w:p w14:paraId="1CC4BC1D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26</w:t>
            </w:r>
          </w:p>
        </w:tc>
        <w:tc>
          <w:tcPr>
            <w:tcW w:w="3891" w:type="dxa"/>
          </w:tcPr>
          <w:p w14:paraId="42715E88" w14:textId="77777777" w:rsidR="003F694D" w:rsidRP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中国石化荆门分公司</w:t>
            </w:r>
          </w:p>
        </w:tc>
        <w:tc>
          <w:tcPr>
            <w:tcW w:w="1779" w:type="dxa"/>
          </w:tcPr>
          <w:p w14:paraId="12445183" w14:textId="77777777"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湖北荆门</w:t>
            </w:r>
          </w:p>
        </w:tc>
        <w:tc>
          <w:tcPr>
            <w:tcW w:w="1701" w:type="dxa"/>
          </w:tcPr>
          <w:p w14:paraId="61F7DAB7" w14:textId="77777777"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  <w:tr w:rsidR="003F694D" w:rsidRPr="00D874AD" w14:paraId="1DCB5F21" w14:textId="77777777" w:rsidTr="00647935">
        <w:trPr>
          <w:jc w:val="center"/>
        </w:trPr>
        <w:tc>
          <w:tcPr>
            <w:tcW w:w="710" w:type="dxa"/>
          </w:tcPr>
          <w:p w14:paraId="03CF8F41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27</w:t>
            </w:r>
          </w:p>
        </w:tc>
        <w:tc>
          <w:tcPr>
            <w:tcW w:w="3891" w:type="dxa"/>
          </w:tcPr>
          <w:p w14:paraId="4CB760CB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华陆工程科技有限责任公司</w:t>
            </w:r>
          </w:p>
        </w:tc>
        <w:tc>
          <w:tcPr>
            <w:tcW w:w="1779" w:type="dxa"/>
          </w:tcPr>
          <w:p w14:paraId="32091DB8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14:paraId="22C5EABF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原化工部下属</w:t>
            </w:r>
          </w:p>
        </w:tc>
      </w:tr>
      <w:tr w:rsidR="003F694D" w:rsidRPr="00D874AD" w14:paraId="4EDE7FA8" w14:textId="77777777" w:rsidTr="00647935">
        <w:trPr>
          <w:jc w:val="center"/>
        </w:trPr>
        <w:tc>
          <w:tcPr>
            <w:tcW w:w="710" w:type="dxa"/>
          </w:tcPr>
          <w:p w14:paraId="1E0D423E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28</w:t>
            </w:r>
          </w:p>
        </w:tc>
        <w:tc>
          <w:tcPr>
            <w:tcW w:w="3891" w:type="dxa"/>
          </w:tcPr>
          <w:p w14:paraId="7DB30269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航天推进技术研究院（航天六院）</w:t>
            </w:r>
          </w:p>
        </w:tc>
        <w:tc>
          <w:tcPr>
            <w:tcW w:w="1779" w:type="dxa"/>
          </w:tcPr>
          <w:p w14:paraId="577077B2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14:paraId="10ACC3C1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艰苦行业单位</w:t>
            </w:r>
          </w:p>
        </w:tc>
      </w:tr>
      <w:tr w:rsidR="003F694D" w:rsidRPr="00D874AD" w14:paraId="6A5E427A" w14:textId="77777777" w:rsidTr="00647935">
        <w:trPr>
          <w:jc w:val="center"/>
        </w:trPr>
        <w:tc>
          <w:tcPr>
            <w:tcW w:w="710" w:type="dxa"/>
          </w:tcPr>
          <w:p w14:paraId="48D420E1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29</w:t>
            </w:r>
          </w:p>
        </w:tc>
        <w:tc>
          <w:tcPr>
            <w:tcW w:w="3891" w:type="dxa"/>
          </w:tcPr>
          <w:p w14:paraId="0CFE3135" w14:textId="77777777" w:rsid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陕西煤业化工集团有限责任公司</w:t>
            </w:r>
          </w:p>
        </w:tc>
        <w:tc>
          <w:tcPr>
            <w:tcW w:w="1779" w:type="dxa"/>
          </w:tcPr>
          <w:p w14:paraId="0EB26D16" w14:textId="77777777" w:rsidR="003F694D" w:rsidRPr="001926D4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14:paraId="6E0FAC9F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3F694D" w:rsidRPr="00D874AD" w14:paraId="49040CC1" w14:textId="77777777" w:rsidTr="00647935">
        <w:trPr>
          <w:jc w:val="center"/>
        </w:trPr>
        <w:tc>
          <w:tcPr>
            <w:tcW w:w="710" w:type="dxa"/>
          </w:tcPr>
          <w:p w14:paraId="3D291FC2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lastRenderedPageBreak/>
              <w:t>30</w:t>
            </w:r>
          </w:p>
        </w:tc>
        <w:tc>
          <w:tcPr>
            <w:tcW w:w="3891" w:type="dxa"/>
          </w:tcPr>
          <w:p w14:paraId="6DB41C5B" w14:textId="77777777" w:rsid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陕西鼓风机（集团）有限公司</w:t>
            </w:r>
          </w:p>
        </w:tc>
        <w:tc>
          <w:tcPr>
            <w:tcW w:w="1779" w:type="dxa"/>
          </w:tcPr>
          <w:p w14:paraId="31B0C8D1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14:paraId="6614DA35" w14:textId="77777777"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3F694D" w:rsidRPr="00D874AD" w14:paraId="1DBA638B" w14:textId="77777777" w:rsidTr="00647935">
        <w:trPr>
          <w:jc w:val="center"/>
        </w:trPr>
        <w:tc>
          <w:tcPr>
            <w:tcW w:w="710" w:type="dxa"/>
          </w:tcPr>
          <w:p w14:paraId="3B6A185D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31</w:t>
            </w:r>
          </w:p>
        </w:tc>
        <w:tc>
          <w:tcPr>
            <w:tcW w:w="3891" w:type="dxa"/>
          </w:tcPr>
          <w:p w14:paraId="70356FDD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西安隆基硅材料股份有限公司</w:t>
            </w:r>
          </w:p>
        </w:tc>
        <w:tc>
          <w:tcPr>
            <w:tcW w:w="1779" w:type="dxa"/>
          </w:tcPr>
          <w:p w14:paraId="4D116772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14:paraId="2FBA6B7D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3F694D" w:rsidRPr="00D874AD" w14:paraId="02C44C1F" w14:textId="77777777" w:rsidTr="00647935">
        <w:trPr>
          <w:jc w:val="center"/>
        </w:trPr>
        <w:tc>
          <w:tcPr>
            <w:tcW w:w="710" w:type="dxa"/>
          </w:tcPr>
          <w:p w14:paraId="128989C4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32</w:t>
            </w:r>
          </w:p>
        </w:tc>
        <w:tc>
          <w:tcPr>
            <w:tcW w:w="3891" w:type="dxa"/>
          </w:tcPr>
          <w:p w14:paraId="4176D582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陕西宝塔山油漆股份有限公司</w:t>
            </w:r>
          </w:p>
        </w:tc>
        <w:tc>
          <w:tcPr>
            <w:tcW w:w="1779" w:type="dxa"/>
          </w:tcPr>
          <w:p w14:paraId="06E9A3A3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陕西咸阳</w:t>
            </w:r>
          </w:p>
        </w:tc>
        <w:tc>
          <w:tcPr>
            <w:tcW w:w="1701" w:type="dxa"/>
          </w:tcPr>
          <w:p w14:paraId="4C375BA9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14:paraId="692C2D26" w14:textId="77777777" w:rsidTr="00647935">
        <w:trPr>
          <w:jc w:val="center"/>
        </w:trPr>
        <w:tc>
          <w:tcPr>
            <w:tcW w:w="710" w:type="dxa"/>
          </w:tcPr>
          <w:p w14:paraId="3FA9000D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33</w:t>
            </w:r>
          </w:p>
        </w:tc>
        <w:tc>
          <w:tcPr>
            <w:tcW w:w="3891" w:type="dxa"/>
          </w:tcPr>
          <w:p w14:paraId="5173D4CE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西南化工研究设计院</w:t>
            </w:r>
            <w:r>
              <w:rPr>
                <w:rFonts w:ascii="华文楷体" w:eastAsia="华文楷体" w:hAnsi="华文楷体" w:cs="Times New Roman" w:hint="eastAsia"/>
                <w:szCs w:val="21"/>
              </w:rPr>
              <w:t>有限公司</w:t>
            </w:r>
          </w:p>
        </w:tc>
        <w:tc>
          <w:tcPr>
            <w:tcW w:w="1779" w:type="dxa"/>
          </w:tcPr>
          <w:p w14:paraId="63B7CAC2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14:paraId="1CEA7235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原化工部下属</w:t>
            </w:r>
          </w:p>
        </w:tc>
      </w:tr>
      <w:tr w:rsidR="003F694D" w:rsidRPr="00D874AD" w14:paraId="6644C7F4" w14:textId="77777777" w:rsidTr="00647935">
        <w:trPr>
          <w:jc w:val="center"/>
        </w:trPr>
        <w:tc>
          <w:tcPr>
            <w:tcW w:w="710" w:type="dxa"/>
          </w:tcPr>
          <w:p w14:paraId="5ECCF919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34</w:t>
            </w:r>
          </w:p>
        </w:tc>
        <w:tc>
          <w:tcPr>
            <w:tcW w:w="3891" w:type="dxa"/>
          </w:tcPr>
          <w:p w14:paraId="787D1C4E" w14:textId="77777777"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中国东方电气集团有限公司</w:t>
            </w:r>
          </w:p>
        </w:tc>
        <w:tc>
          <w:tcPr>
            <w:tcW w:w="1779" w:type="dxa"/>
          </w:tcPr>
          <w:p w14:paraId="72B3CF93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14:paraId="772F2253" w14:textId="77777777"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647935" w:rsidRPr="00D874AD" w14:paraId="0AE56D66" w14:textId="77777777" w:rsidTr="00647935">
        <w:trPr>
          <w:jc w:val="center"/>
        </w:trPr>
        <w:tc>
          <w:tcPr>
            <w:tcW w:w="710" w:type="dxa"/>
          </w:tcPr>
          <w:p w14:paraId="77B7DAF1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35</w:t>
            </w:r>
          </w:p>
        </w:tc>
        <w:tc>
          <w:tcPr>
            <w:tcW w:w="3891" w:type="dxa"/>
          </w:tcPr>
          <w:p w14:paraId="635740B1" w14:textId="77777777" w:rsidR="00647935" w:rsidRPr="00D874AD" w:rsidRDefault="00647935" w:rsidP="00647935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四川航天技术研究院</w:t>
            </w:r>
          </w:p>
        </w:tc>
        <w:tc>
          <w:tcPr>
            <w:tcW w:w="1779" w:type="dxa"/>
          </w:tcPr>
          <w:p w14:paraId="2559AAEE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14:paraId="7BFF4420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艰苦行业单位</w:t>
            </w:r>
          </w:p>
        </w:tc>
      </w:tr>
      <w:tr w:rsidR="00647935" w:rsidRPr="00D874AD" w14:paraId="282788A8" w14:textId="77777777" w:rsidTr="00647935">
        <w:trPr>
          <w:jc w:val="center"/>
        </w:trPr>
        <w:tc>
          <w:tcPr>
            <w:tcW w:w="710" w:type="dxa"/>
          </w:tcPr>
          <w:p w14:paraId="1EA29994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36</w:t>
            </w:r>
          </w:p>
        </w:tc>
        <w:tc>
          <w:tcPr>
            <w:tcW w:w="3891" w:type="dxa"/>
          </w:tcPr>
          <w:p w14:paraId="5EEA8D18" w14:textId="77777777" w:rsidR="00647935" w:rsidRDefault="00647935" w:rsidP="00647935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647935">
              <w:rPr>
                <w:rFonts w:ascii="华文楷体" w:eastAsia="华文楷体" w:hAnsi="华文楷体" w:cs="Times New Roman" w:hint="eastAsia"/>
                <w:szCs w:val="21"/>
              </w:rPr>
              <w:t>中国石油西南油气田公司</w:t>
            </w:r>
          </w:p>
        </w:tc>
        <w:tc>
          <w:tcPr>
            <w:tcW w:w="1779" w:type="dxa"/>
          </w:tcPr>
          <w:p w14:paraId="6733B2C0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14:paraId="455D5235" w14:textId="77777777" w:rsidR="00647935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艰苦行业单位</w:t>
            </w:r>
          </w:p>
        </w:tc>
      </w:tr>
      <w:tr w:rsidR="00647935" w:rsidRPr="00D874AD" w14:paraId="177F39C2" w14:textId="77777777" w:rsidTr="00647935">
        <w:trPr>
          <w:jc w:val="center"/>
        </w:trPr>
        <w:tc>
          <w:tcPr>
            <w:tcW w:w="710" w:type="dxa"/>
          </w:tcPr>
          <w:p w14:paraId="0FB260DD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37</w:t>
            </w:r>
          </w:p>
        </w:tc>
        <w:tc>
          <w:tcPr>
            <w:tcW w:w="3891" w:type="dxa"/>
          </w:tcPr>
          <w:p w14:paraId="493AAADE" w14:textId="77777777" w:rsidR="00647935" w:rsidRPr="00D874A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7E6976">
              <w:rPr>
                <w:rFonts w:ascii="华文楷体" w:eastAsia="华文楷体" w:hAnsi="华文楷体" w:hint="eastAsia"/>
                <w:szCs w:val="21"/>
              </w:rPr>
              <w:t>中国石油独山子石化公司</w:t>
            </w:r>
          </w:p>
        </w:tc>
        <w:tc>
          <w:tcPr>
            <w:tcW w:w="1779" w:type="dxa"/>
          </w:tcPr>
          <w:p w14:paraId="6AB9E368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新疆克拉玛依</w:t>
            </w:r>
          </w:p>
        </w:tc>
        <w:tc>
          <w:tcPr>
            <w:tcW w:w="1701" w:type="dxa"/>
          </w:tcPr>
          <w:p w14:paraId="78560809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中石油下属企业</w:t>
            </w:r>
          </w:p>
        </w:tc>
      </w:tr>
      <w:tr w:rsidR="00647935" w:rsidRPr="00D874AD" w14:paraId="2A5982AA" w14:textId="77777777" w:rsidTr="00647935">
        <w:trPr>
          <w:jc w:val="center"/>
        </w:trPr>
        <w:tc>
          <w:tcPr>
            <w:tcW w:w="710" w:type="dxa"/>
          </w:tcPr>
          <w:p w14:paraId="06D77DF4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38</w:t>
            </w:r>
          </w:p>
        </w:tc>
        <w:tc>
          <w:tcPr>
            <w:tcW w:w="3891" w:type="dxa"/>
          </w:tcPr>
          <w:p w14:paraId="1407AF24" w14:textId="77777777" w:rsidR="00647935" w:rsidRP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647935">
              <w:rPr>
                <w:rFonts w:ascii="华文楷体" w:eastAsia="华文楷体" w:hAnsi="华文楷体" w:hint="eastAsia"/>
                <w:szCs w:val="21"/>
              </w:rPr>
              <w:t>伊利实业集团股份有限公司</w:t>
            </w:r>
          </w:p>
        </w:tc>
        <w:tc>
          <w:tcPr>
            <w:tcW w:w="1779" w:type="dxa"/>
          </w:tcPr>
          <w:p w14:paraId="05D6C615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内蒙古呼和浩特</w:t>
            </w:r>
          </w:p>
        </w:tc>
        <w:tc>
          <w:tcPr>
            <w:tcW w:w="1701" w:type="dxa"/>
          </w:tcPr>
          <w:p w14:paraId="1B79CA7B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14:paraId="642A30D5" w14:textId="77777777" w:rsidTr="00647935">
        <w:trPr>
          <w:jc w:val="center"/>
        </w:trPr>
        <w:tc>
          <w:tcPr>
            <w:tcW w:w="710" w:type="dxa"/>
          </w:tcPr>
          <w:p w14:paraId="46F66D27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39</w:t>
            </w:r>
          </w:p>
        </w:tc>
        <w:tc>
          <w:tcPr>
            <w:tcW w:w="3891" w:type="dxa"/>
          </w:tcPr>
          <w:p w14:paraId="76C65040" w14:textId="77777777" w:rsidR="00647935" w:rsidRP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647935">
              <w:rPr>
                <w:rFonts w:ascii="华文楷体" w:eastAsia="华文楷体" w:hAnsi="华文楷体" w:hint="eastAsia"/>
                <w:szCs w:val="21"/>
              </w:rPr>
              <w:t>蒙牛乳业（集团）股份有限公司</w:t>
            </w:r>
          </w:p>
        </w:tc>
        <w:tc>
          <w:tcPr>
            <w:tcW w:w="1779" w:type="dxa"/>
          </w:tcPr>
          <w:p w14:paraId="31019459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内蒙古呼和浩特</w:t>
            </w:r>
          </w:p>
        </w:tc>
        <w:tc>
          <w:tcPr>
            <w:tcW w:w="1701" w:type="dxa"/>
          </w:tcPr>
          <w:p w14:paraId="24A4DFCB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14:paraId="6B227687" w14:textId="77777777" w:rsidTr="00647935">
        <w:trPr>
          <w:jc w:val="center"/>
        </w:trPr>
        <w:tc>
          <w:tcPr>
            <w:tcW w:w="710" w:type="dxa"/>
          </w:tcPr>
          <w:p w14:paraId="41A03D29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40</w:t>
            </w:r>
          </w:p>
        </w:tc>
        <w:tc>
          <w:tcPr>
            <w:tcW w:w="3891" w:type="dxa"/>
          </w:tcPr>
          <w:p w14:paraId="3B57294F" w14:textId="77777777" w:rsidR="00647935" w:rsidRPr="00D874A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兰州兰石集团有限公司</w:t>
            </w:r>
          </w:p>
        </w:tc>
        <w:tc>
          <w:tcPr>
            <w:tcW w:w="1779" w:type="dxa"/>
          </w:tcPr>
          <w:p w14:paraId="19D88641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甘肃兰州</w:t>
            </w:r>
          </w:p>
        </w:tc>
        <w:tc>
          <w:tcPr>
            <w:tcW w:w="1701" w:type="dxa"/>
          </w:tcPr>
          <w:p w14:paraId="22A33B30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14:paraId="5D61FB27" w14:textId="77777777" w:rsidTr="00647935">
        <w:trPr>
          <w:jc w:val="center"/>
        </w:trPr>
        <w:tc>
          <w:tcPr>
            <w:tcW w:w="710" w:type="dxa"/>
          </w:tcPr>
          <w:p w14:paraId="242A0DEF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41</w:t>
            </w:r>
          </w:p>
        </w:tc>
        <w:tc>
          <w:tcPr>
            <w:tcW w:w="3891" w:type="dxa"/>
          </w:tcPr>
          <w:p w14:paraId="7C654B15" w14:textId="77777777"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中国石油兰州石油化工有限公司</w:t>
            </w:r>
          </w:p>
        </w:tc>
        <w:tc>
          <w:tcPr>
            <w:tcW w:w="1779" w:type="dxa"/>
          </w:tcPr>
          <w:p w14:paraId="54FE6CD9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甘肃兰州</w:t>
            </w:r>
          </w:p>
        </w:tc>
        <w:tc>
          <w:tcPr>
            <w:tcW w:w="1701" w:type="dxa"/>
          </w:tcPr>
          <w:p w14:paraId="3FA2A35D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中石油下属企业</w:t>
            </w:r>
          </w:p>
        </w:tc>
      </w:tr>
      <w:tr w:rsidR="00647935" w:rsidRPr="00D874AD" w14:paraId="3122F4F6" w14:textId="77777777" w:rsidTr="00647935">
        <w:trPr>
          <w:jc w:val="center"/>
        </w:trPr>
        <w:tc>
          <w:tcPr>
            <w:tcW w:w="710" w:type="dxa"/>
          </w:tcPr>
          <w:p w14:paraId="12ECF53E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42</w:t>
            </w:r>
          </w:p>
        </w:tc>
        <w:tc>
          <w:tcPr>
            <w:tcW w:w="3891" w:type="dxa"/>
          </w:tcPr>
          <w:p w14:paraId="2788F87B" w14:textId="77777777"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1926D4">
              <w:rPr>
                <w:rFonts w:ascii="华文楷体" w:eastAsia="华文楷体" w:hAnsi="华文楷体" w:hint="eastAsia"/>
                <w:szCs w:val="21"/>
              </w:rPr>
              <w:t>青海盐湖工业股份有限公司</w:t>
            </w:r>
          </w:p>
        </w:tc>
        <w:tc>
          <w:tcPr>
            <w:tcW w:w="1779" w:type="dxa"/>
          </w:tcPr>
          <w:p w14:paraId="4CB15FEC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青海格尔木</w:t>
            </w:r>
          </w:p>
        </w:tc>
        <w:tc>
          <w:tcPr>
            <w:tcW w:w="1701" w:type="dxa"/>
          </w:tcPr>
          <w:p w14:paraId="4BB9C763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14:paraId="41C90B17" w14:textId="77777777" w:rsidTr="00647935">
        <w:trPr>
          <w:jc w:val="center"/>
        </w:trPr>
        <w:tc>
          <w:tcPr>
            <w:tcW w:w="710" w:type="dxa"/>
          </w:tcPr>
          <w:p w14:paraId="251C4C99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43</w:t>
            </w:r>
          </w:p>
        </w:tc>
        <w:tc>
          <w:tcPr>
            <w:tcW w:w="3891" w:type="dxa"/>
          </w:tcPr>
          <w:p w14:paraId="49B34B25" w14:textId="77777777" w:rsidR="00647935" w:rsidRPr="00D874A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江中制药（集团）有限公司</w:t>
            </w:r>
          </w:p>
        </w:tc>
        <w:tc>
          <w:tcPr>
            <w:tcW w:w="1779" w:type="dxa"/>
          </w:tcPr>
          <w:p w14:paraId="7E56A1CE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江西南昌</w:t>
            </w:r>
          </w:p>
        </w:tc>
        <w:tc>
          <w:tcPr>
            <w:tcW w:w="1701" w:type="dxa"/>
          </w:tcPr>
          <w:p w14:paraId="5C8A5418" w14:textId="77777777"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14:paraId="3B1ED7C2" w14:textId="77777777" w:rsidTr="00647935">
        <w:trPr>
          <w:jc w:val="center"/>
        </w:trPr>
        <w:tc>
          <w:tcPr>
            <w:tcW w:w="710" w:type="dxa"/>
          </w:tcPr>
          <w:p w14:paraId="58BB3A2F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44</w:t>
            </w:r>
          </w:p>
        </w:tc>
        <w:tc>
          <w:tcPr>
            <w:tcW w:w="3891" w:type="dxa"/>
          </w:tcPr>
          <w:p w14:paraId="21B40C32" w14:textId="77777777"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中国石</w:t>
            </w:r>
            <w:r w:rsidRPr="008C1369">
              <w:rPr>
                <w:rFonts w:ascii="华文楷体" w:eastAsia="华文楷体" w:hAnsi="华文楷体" w:hint="eastAsia"/>
                <w:szCs w:val="21"/>
              </w:rPr>
              <w:t>化九江分公司</w:t>
            </w:r>
          </w:p>
        </w:tc>
        <w:tc>
          <w:tcPr>
            <w:tcW w:w="1779" w:type="dxa"/>
          </w:tcPr>
          <w:p w14:paraId="13449BF4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江西九江</w:t>
            </w:r>
          </w:p>
        </w:tc>
        <w:tc>
          <w:tcPr>
            <w:tcW w:w="1701" w:type="dxa"/>
          </w:tcPr>
          <w:p w14:paraId="4A1FA58C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  <w:tr w:rsidR="00647935" w:rsidRPr="00D874AD" w14:paraId="2CF76C2C" w14:textId="77777777" w:rsidTr="00647935">
        <w:trPr>
          <w:jc w:val="center"/>
        </w:trPr>
        <w:tc>
          <w:tcPr>
            <w:tcW w:w="710" w:type="dxa"/>
          </w:tcPr>
          <w:p w14:paraId="2947F689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45</w:t>
            </w:r>
          </w:p>
        </w:tc>
        <w:tc>
          <w:tcPr>
            <w:tcW w:w="3891" w:type="dxa"/>
          </w:tcPr>
          <w:p w14:paraId="48C99D11" w14:textId="77777777" w:rsidR="00647935" w:rsidRPr="001926D4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龙净环保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>股份有限公司</w:t>
            </w:r>
          </w:p>
        </w:tc>
        <w:tc>
          <w:tcPr>
            <w:tcW w:w="1779" w:type="dxa"/>
          </w:tcPr>
          <w:p w14:paraId="799B70F6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福建龙岩</w:t>
            </w:r>
          </w:p>
        </w:tc>
        <w:tc>
          <w:tcPr>
            <w:tcW w:w="1701" w:type="dxa"/>
          </w:tcPr>
          <w:p w14:paraId="5B497AC3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14:paraId="108A14D0" w14:textId="77777777" w:rsidTr="00647935">
        <w:trPr>
          <w:jc w:val="center"/>
        </w:trPr>
        <w:tc>
          <w:tcPr>
            <w:tcW w:w="710" w:type="dxa"/>
          </w:tcPr>
          <w:p w14:paraId="2AFDABF4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46</w:t>
            </w:r>
          </w:p>
        </w:tc>
        <w:tc>
          <w:tcPr>
            <w:tcW w:w="3891" w:type="dxa"/>
          </w:tcPr>
          <w:p w14:paraId="60BA6C8E" w14:textId="77777777"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C1369">
              <w:rPr>
                <w:rFonts w:ascii="华文楷体" w:eastAsia="华文楷体" w:hAnsi="华文楷体" w:hint="eastAsia"/>
                <w:szCs w:val="21"/>
              </w:rPr>
              <w:t>东阳光实业发展有限公司</w:t>
            </w:r>
          </w:p>
        </w:tc>
        <w:tc>
          <w:tcPr>
            <w:tcW w:w="1779" w:type="dxa"/>
          </w:tcPr>
          <w:p w14:paraId="6AE37746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广东东莞</w:t>
            </w:r>
          </w:p>
        </w:tc>
        <w:tc>
          <w:tcPr>
            <w:tcW w:w="1701" w:type="dxa"/>
          </w:tcPr>
          <w:p w14:paraId="3363A3A7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14:paraId="6471C7B9" w14:textId="77777777" w:rsidTr="00647935">
        <w:trPr>
          <w:jc w:val="center"/>
        </w:trPr>
        <w:tc>
          <w:tcPr>
            <w:tcW w:w="710" w:type="dxa"/>
          </w:tcPr>
          <w:p w14:paraId="1C4D2C8E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47</w:t>
            </w:r>
          </w:p>
        </w:tc>
        <w:tc>
          <w:tcPr>
            <w:tcW w:w="3891" w:type="dxa"/>
          </w:tcPr>
          <w:p w14:paraId="57B317E1" w14:textId="77777777"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3632CD">
              <w:rPr>
                <w:rFonts w:ascii="华文楷体" w:eastAsia="华文楷体" w:hAnsi="华文楷体" w:hint="eastAsia"/>
                <w:szCs w:val="21"/>
              </w:rPr>
              <w:t>广西柳工机械股份有限公司</w:t>
            </w:r>
          </w:p>
        </w:tc>
        <w:tc>
          <w:tcPr>
            <w:tcW w:w="1779" w:type="dxa"/>
          </w:tcPr>
          <w:p w14:paraId="0CA7F9D8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广西柳州</w:t>
            </w:r>
          </w:p>
        </w:tc>
        <w:tc>
          <w:tcPr>
            <w:tcW w:w="1701" w:type="dxa"/>
          </w:tcPr>
          <w:p w14:paraId="2328848D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14:paraId="198ED0F0" w14:textId="77777777" w:rsidTr="00647935">
        <w:trPr>
          <w:jc w:val="center"/>
        </w:trPr>
        <w:tc>
          <w:tcPr>
            <w:tcW w:w="710" w:type="dxa"/>
          </w:tcPr>
          <w:p w14:paraId="7C07EE61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48</w:t>
            </w:r>
          </w:p>
        </w:tc>
        <w:tc>
          <w:tcPr>
            <w:tcW w:w="3891" w:type="dxa"/>
          </w:tcPr>
          <w:p w14:paraId="5750E7D6" w14:textId="77777777" w:rsidR="00647935" w:rsidRPr="003632C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云南化工设计院有限公司</w:t>
            </w:r>
          </w:p>
        </w:tc>
        <w:tc>
          <w:tcPr>
            <w:tcW w:w="1779" w:type="dxa"/>
          </w:tcPr>
          <w:p w14:paraId="55DAEC76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云南昆明</w:t>
            </w:r>
          </w:p>
        </w:tc>
        <w:tc>
          <w:tcPr>
            <w:tcW w:w="1701" w:type="dxa"/>
          </w:tcPr>
          <w:p w14:paraId="4AAE3E0A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14:paraId="327D002D" w14:textId="77777777" w:rsidTr="00647935">
        <w:trPr>
          <w:jc w:val="center"/>
        </w:trPr>
        <w:tc>
          <w:tcPr>
            <w:tcW w:w="710" w:type="dxa"/>
          </w:tcPr>
          <w:p w14:paraId="16F24FB9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49</w:t>
            </w:r>
          </w:p>
        </w:tc>
        <w:tc>
          <w:tcPr>
            <w:tcW w:w="3891" w:type="dxa"/>
          </w:tcPr>
          <w:p w14:paraId="68E91916" w14:textId="77777777" w:rsidR="00647935" w:rsidRPr="003632C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262E09">
              <w:rPr>
                <w:rFonts w:ascii="华文楷体" w:eastAsia="华文楷体" w:hAnsi="华文楷体" w:hint="eastAsia"/>
                <w:szCs w:val="21"/>
              </w:rPr>
              <w:t>贵州瓮福集团有限公司</w:t>
            </w:r>
          </w:p>
        </w:tc>
        <w:tc>
          <w:tcPr>
            <w:tcW w:w="1779" w:type="dxa"/>
          </w:tcPr>
          <w:p w14:paraId="517459A0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贵州贵阳</w:t>
            </w:r>
          </w:p>
        </w:tc>
        <w:tc>
          <w:tcPr>
            <w:tcW w:w="1701" w:type="dxa"/>
          </w:tcPr>
          <w:p w14:paraId="779F39E5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14:paraId="7203278F" w14:textId="77777777" w:rsidTr="00647935">
        <w:trPr>
          <w:jc w:val="center"/>
        </w:trPr>
        <w:tc>
          <w:tcPr>
            <w:tcW w:w="710" w:type="dxa"/>
          </w:tcPr>
          <w:p w14:paraId="007C8D1A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50</w:t>
            </w:r>
          </w:p>
        </w:tc>
        <w:tc>
          <w:tcPr>
            <w:tcW w:w="3891" w:type="dxa"/>
          </w:tcPr>
          <w:p w14:paraId="453DCE40" w14:textId="77777777" w:rsidR="00647935" w:rsidRPr="003632C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中国石化海南炼油化工有限公司</w:t>
            </w:r>
          </w:p>
        </w:tc>
        <w:tc>
          <w:tcPr>
            <w:tcW w:w="1779" w:type="dxa"/>
          </w:tcPr>
          <w:p w14:paraId="6F1E42BE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海南洋浦</w:t>
            </w:r>
          </w:p>
        </w:tc>
        <w:tc>
          <w:tcPr>
            <w:tcW w:w="1701" w:type="dxa"/>
          </w:tcPr>
          <w:p w14:paraId="76F361FD" w14:textId="77777777"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</w:tbl>
    <w:p w14:paraId="7E119481" w14:textId="77777777" w:rsidR="00D874AD" w:rsidRDefault="00D874AD" w:rsidP="00D874AD">
      <w:pPr>
        <w:ind w:left="305" w:hangingChars="127" w:hanging="305"/>
        <w:rPr>
          <w:rFonts w:ascii="华文楷体" w:eastAsia="华文楷体" w:hAnsi="华文楷体"/>
          <w:sz w:val="24"/>
          <w:szCs w:val="32"/>
        </w:rPr>
      </w:pPr>
    </w:p>
    <w:p w14:paraId="037B06F0" w14:textId="77777777" w:rsidR="007E6976" w:rsidRDefault="007E6976">
      <w:pPr>
        <w:widowControl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/>
          <w:b/>
          <w:sz w:val="24"/>
          <w:szCs w:val="24"/>
        </w:rPr>
        <w:br w:type="page"/>
      </w:r>
    </w:p>
    <w:p w14:paraId="21C5D239" w14:textId="77777777" w:rsidR="004870ED" w:rsidRPr="00430D06" w:rsidRDefault="00237B2F" w:rsidP="004870ED">
      <w:pPr>
        <w:rPr>
          <w:rFonts w:ascii="华文仿宋" w:eastAsia="华文仿宋" w:hAnsi="华文仿宋"/>
          <w:b/>
          <w:sz w:val="24"/>
          <w:szCs w:val="24"/>
        </w:rPr>
      </w:pPr>
      <w:r w:rsidRPr="00DB00D0">
        <w:rPr>
          <w:rFonts w:ascii="华文仿宋" w:eastAsia="华文仿宋" w:hAnsi="华文仿宋" w:hint="eastAsia"/>
          <w:b/>
          <w:sz w:val="28"/>
          <w:szCs w:val="28"/>
        </w:rPr>
        <w:lastRenderedPageBreak/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四</w:t>
      </w:r>
    </w:p>
    <w:p w14:paraId="3D1E8E8D" w14:textId="77777777" w:rsidR="00D874AD" w:rsidRPr="00237B2F" w:rsidRDefault="004870ED" w:rsidP="004870ED">
      <w:pPr>
        <w:ind w:left="407" w:hangingChars="127" w:hanging="407"/>
        <w:jc w:val="center"/>
        <w:rPr>
          <w:rFonts w:ascii="华文仿宋" w:eastAsia="华文仿宋" w:hAnsi="华文仿宋"/>
          <w:sz w:val="32"/>
        </w:rPr>
      </w:pPr>
      <w:r w:rsidRPr="00237B2F">
        <w:rPr>
          <w:rFonts w:ascii="华文仿宋" w:eastAsia="华文仿宋" w:hAnsi="华文仿宋" w:hint="eastAsia"/>
          <w:b/>
          <w:sz w:val="32"/>
          <w:szCs w:val="32"/>
        </w:rPr>
        <w:t>华东理工大学就业引导奖励申请表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727"/>
        <w:gridCol w:w="1701"/>
        <w:gridCol w:w="3686"/>
      </w:tblGrid>
      <w:tr w:rsidR="004870ED" w:rsidRPr="004870ED" w14:paraId="6788CF1A" w14:textId="77777777" w:rsidTr="004870ED">
        <w:tc>
          <w:tcPr>
            <w:tcW w:w="1526" w:type="dxa"/>
          </w:tcPr>
          <w:p w14:paraId="584F99C1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姓  名</w:t>
            </w:r>
          </w:p>
        </w:tc>
        <w:tc>
          <w:tcPr>
            <w:tcW w:w="2727" w:type="dxa"/>
          </w:tcPr>
          <w:p w14:paraId="00CA557D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D3E3DC0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学  院</w:t>
            </w:r>
          </w:p>
        </w:tc>
        <w:tc>
          <w:tcPr>
            <w:tcW w:w="3686" w:type="dxa"/>
          </w:tcPr>
          <w:p w14:paraId="07D3E870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4870ED" w:rsidRPr="004870ED" w14:paraId="6FE6903A" w14:textId="77777777" w:rsidTr="004870ED">
        <w:tc>
          <w:tcPr>
            <w:tcW w:w="1526" w:type="dxa"/>
          </w:tcPr>
          <w:p w14:paraId="067DFE0D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学  号</w:t>
            </w:r>
          </w:p>
        </w:tc>
        <w:tc>
          <w:tcPr>
            <w:tcW w:w="2727" w:type="dxa"/>
          </w:tcPr>
          <w:p w14:paraId="2A87F7E4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D3D9E06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专  业</w:t>
            </w:r>
          </w:p>
        </w:tc>
        <w:tc>
          <w:tcPr>
            <w:tcW w:w="3686" w:type="dxa"/>
          </w:tcPr>
          <w:p w14:paraId="7FE42EDB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4870ED" w:rsidRPr="004870ED" w14:paraId="71BB1B0D" w14:textId="77777777" w:rsidTr="004870ED">
        <w:tc>
          <w:tcPr>
            <w:tcW w:w="1526" w:type="dxa"/>
          </w:tcPr>
          <w:p w14:paraId="7B37E6E5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生源地</w:t>
            </w:r>
          </w:p>
        </w:tc>
        <w:tc>
          <w:tcPr>
            <w:tcW w:w="2727" w:type="dxa"/>
          </w:tcPr>
          <w:p w14:paraId="2AA1D9B3" w14:textId="77777777" w:rsidR="004870ED" w:rsidRPr="00CD5EA6" w:rsidRDefault="004870ED" w:rsidP="003632CD">
            <w:pPr>
              <w:wordWrap w:val="0"/>
              <w:jc w:val="right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省        市</w:t>
            </w:r>
          </w:p>
        </w:tc>
        <w:tc>
          <w:tcPr>
            <w:tcW w:w="1701" w:type="dxa"/>
          </w:tcPr>
          <w:p w14:paraId="1E298145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身份证号</w:t>
            </w:r>
          </w:p>
        </w:tc>
        <w:tc>
          <w:tcPr>
            <w:tcW w:w="3686" w:type="dxa"/>
          </w:tcPr>
          <w:p w14:paraId="3950F45B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09568A" w:rsidRPr="004870ED" w14:paraId="0393E508" w14:textId="77777777" w:rsidTr="00CD5EA6">
        <w:tc>
          <w:tcPr>
            <w:tcW w:w="5954" w:type="dxa"/>
            <w:gridSpan w:val="3"/>
          </w:tcPr>
          <w:p w14:paraId="6A9B7912" w14:textId="636A2D8D" w:rsidR="0009568A" w:rsidRPr="00CD5EA6" w:rsidRDefault="0009568A" w:rsidP="00CD5EA6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银行卡号（</w:t>
            </w:r>
            <w:r w:rsidR="00CD5EA6" w:rsidRPr="00CD5EA6">
              <w:rPr>
                <w:rFonts w:ascii="仿宋" w:eastAsia="仿宋" w:hAnsi="仿宋" w:cs="Times New Roman" w:hint="eastAsia"/>
                <w:color w:val="FF0000"/>
                <w:sz w:val="22"/>
                <w:szCs w:val="24"/>
              </w:rPr>
              <w:t>申请A、B、C类奖励的同学填写此项；仅</w:t>
            </w:r>
            <w:r w:rsidR="0056600A">
              <w:rPr>
                <w:rFonts w:ascii="仿宋" w:eastAsia="仿宋" w:hAnsi="仿宋" w:cs="Times New Roman" w:hint="eastAsia"/>
                <w:color w:val="FF0000"/>
                <w:sz w:val="22"/>
                <w:szCs w:val="24"/>
              </w:rPr>
              <w:t>支持</w:t>
            </w:r>
            <w:r w:rsidRPr="00CD5EA6">
              <w:rPr>
                <w:rFonts w:ascii="仿宋" w:eastAsia="仿宋" w:hAnsi="仿宋" w:cs="Times New Roman" w:hint="eastAsia"/>
                <w:color w:val="FF0000"/>
                <w:sz w:val="22"/>
                <w:szCs w:val="24"/>
              </w:rPr>
              <w:t>学校</w:t>
            </w:r>
            <w:r w:rsidR="00CD5EA6" w:rsidRPr="00CD5EA6">
              <w:rPr>
                <w:rFonts w:ascii="仿宋" w:eastAsia="仿宋" w:hAnsi="仿宋" w:cs="Times New Roman" w:hint="eastAsia"/>
                <w:color w:val="FF0000"/>
                <w:sz w:val="22"/>
                <w:szCs w:val="24"/>
              </w:rPr>
              <w:t>办理的农行卡，请勿注销银行卡以免转账失败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）</w:t>
            </w:r>
          </w:p>
        </w:tc>
        <w:tc>
          <w:tcPr>
            <w:tcW w:w="3686" w:type="dxa"/>
            <w:vAlign w:val="center"/>
          </w:tcPr>
          <w:p w14:paraId="69808C51" w14:textId="1CF0034D" w:rsidR="0009568A" w:rsidRPr="00CD5EA6" w:rsidRDefault="0009568A" w:rsidP="00CD5EA6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DB1A83" w:rsidRPr="004870ED" w14:paraId="46EDEF3B" w14:textId="77777777" w:rsidTr="004870ED">
        <w:tc>
          <w:tcPr>
            <w:tcW w:w="1526" w:type="dxa"/>
          </w:tcPr>
          <w:p w14:paraId="3209B351" w14:textId="77777777" w:rsidR="00DB1A83" w:rsidRPr="00CD5EA6" w:rsidRDefault="00DB1A83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手 </w:t>
            </w:r>
            <w:r w:rsidRPr="00CD5EA6">
              <w:rPr>
                <w:rFonts w:ascii="仿宋" w:eastAsia="仿宋" w:hAnsi="仿宋" w:cs="Times New Roman"/>
                <w:sz w:val="22"/>
                <w:szCs w:val="24"/>
              </w:rPr>
              <w:t xml:space="preserve"> 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机</w:t>
            </w:r>
          </w:p>
        </w:tc>
        <w:tc>
          <w:tcPr>
            <w:tcW w:w="2727" w:type="dxa"/>
          </w:tcPr>
          <w:p w14:paraId="3930EBFD" w14:textId="77777777" w:rsidR="00DB1A83" w:rsidRPr="00CD5EA6" w:rsidRDefault="00DB1A83" w:rsidP="003632CD">
            <w:pPr>
              <w:wordWrap w:val="0"/>
              <w:jc w:val="right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24DA2047" w14:textId="77777777" w:rsidR="00DB1A83" w:rsidRPr="00CD5EA6" w:rsidRDefault="00DB1A83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QQ或微信号</w:t>
            </w:r>
          </w:p>
        </w:tc>
        <w:tc>
          <w:tcPr>
            <w:tcW w:w="3686" w:type="dxa"/>
          </w:tcPr>
          <w:p w14:paraId="5F1515B0" w14:textId="77777777" w:rsidR="00DB1A83" w:rsidRPr="00CD5EA6" w:rsidRDefault="00DB1A83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DB1A83" w:rsidRPr="004870ED" w14:paraId="362480D8" w14:textId="77777777" w:rsidTr="00235889">
        <w:tc>
          <w:tcPr>
            <w:tcW w:w="1526" w:type="dxa"/>
          </w:tcPr>
          <w:p w14:paraId="30FF92A9" w14:textId="77777777" w:rsidR="00DB1A83" w:rsidRPr="00CD5EA6" w:rsidRDefault="00DB1A83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8114" w:type="dxa"/>
            <w:gridSpan w:val="3"/>
          </w:tcPr>
          <w:p w14:paraId="57AA2A45" w14:textId="77777777" w:rsidR="00DB1A83" w:rsidRPr="00CD5EA6" w:rsidRDefault="00DB1A83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4870ED" w:rsidRPr="004870ED" w14:paraId="5952FFD8" w14:textId="77777777" w:rsidTr="004870ED">
        <w:tc>
          <w:tcPr>
            <w:tcW w:w="1526" w:type="dxa"/>
          </w:tcPr>
          <w:p w14:paraId="316FA7E6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签约单位</w:t>
            </w:r>
          </w:p>
        </w:tc>
        <w:tc>
          <w:tcPr>
            <w:tcW w:w="8114" w:type="dxa"/>
            <w:gridSpan w:val="3"/>
          </w:tcPr>
          <w:p w14:paraId="2388FCB2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4870ED" w:rsidRPr="004870ED" w14:paraId="125A5DA2" w14:textId="77777777" w:rsidTr="004870ED">
        <w:tc>
          <w:tcPr>
            <w:tcW w:w="1526" w:type="dxa"/>
          </w:tcPr>
          <w:p w14:paraId="602DF0BC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工作地址</w:t>
            </w:r>
          </w:p>
        </w:tc>
        <w:tc>
          <w:tcPr>
            <w:tcW w:w="8114" w:type="dxa"/>
            <w:gridSpan w:val="3"/>
          </w:tcPr>
          <w:p w14:paraId="5D795262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</w:tr>
      <w:tr w:rsidR="004870ED" w:rsidRPr="004870ED" w14:paraId="37B74F23" w14:textId="77777777" w:rsidTr="004870ED">
        <w:tc>
          <w:tcPr>
            <w:tcW w:w="1526" w:type="dxa"/>
            <w:vMerge w:val="restart"/>
          </w:tcPr>
          <w:p w14:paraId="2FC6D623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申请奖励</w:t>
            </w:r>
          </w:p>
          <w:p w14:paraId="7A11BEB9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类别</w:t>
            </w:r>
          </w:p>
        </w:tc>
        <w:tc>
          <w:tcPr>
            <w:tcW w:w="8114" w:type="dxa"/>
            <w:gridSpan w:val="3"/>
          </w:tcPr>
          <w:p w14:paraId="15CEC063" w14:textId="77777777" w:rsidR="004870ED" w:rsidRPr="00CD5EA6" w:rsidRDefault="004870ED" w:rsidP="004870E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□艰苦地区基层单位  </w:t>
            </w:r>
            <w:r w:rsidRPr="00CD5EA6">
              <w:rPr>
                <w:rFonts w:ascii="仿宋" w:eastAsia="仿宋" w:hAnsi="仿宋" w:hint="eastAsia"/>
                <w:sz w:val="22"/>
                <w:szCs w:val="24"/>
              </w:rPr>
              <w:t>□国家和地方项目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 □</w:t>
            </w:r>
            <w:r w:rsidRPr="00CD5EA6">
              <w:rPr>
                <w:rFonts w:ascii="仿宋" w:eastAsia="仿宋" w:hAnsi="仿宋" w:hint="eastAsia"/>
                <w:sz w:val="22"/>
                <w:szCs w:val="24"/>
              </w:rPr>
              <w:t>重点地区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 </w:t>
            </w:r>
            <w:r w:rsidRPr="00CD5EA6">
              <w:rPr>
                <w:rFonts w:ascii="仿宋" w:eastAsia="仿宋" w:hAnsi="仿宋" w:hint="eastAsia"/>
                <w:sz w:val="22"/>
                <w:szCs w:val="24"/>
              </w:rPr>
              <w:t>□重点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单位</w:t>
            </w:r>
            <w:r w:rsidRPr="00CD5EA6">
              <w:rPr>
                <w:rFonts w:ascii="仿宋" w:eastAsia="仿宋" w:hAnsi="仿宋" w:hint="eastAsia"/>
                <w:sz w:val="22"/>
                <w:szCs w:val="24"/>
              </w:rPr>
              <w:t xml:space="preserve">  □生源地</w:t>
            </w:r>
          </w:p>
        </w:tc>
      </w:tr>
      <w:tr w:rsidR="004870ED" w:rsidRPr="004870ED" w14:paraId="6CECC237" w14:textId="77777777" w:rsidTr="004870ED">
        <w:tc>
          <w:tcPr>
            <w:tcW w:w="1526" w:type="dxa"/>
            <w:vMerge/>
          </w:tcPr>
          <w:p w14:paraId="0E63BBE6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</w:p>
        </w:tc>
        <w:tc>
          <w:tcPr>
            <w:tcW w:w="8114" w:type="dxa"/>
            <w:gridSpan w:val="3"/>
          </w:tcPr>
          <w:p w14:paraId="232C134A" w14:textId="689298E3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A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    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B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    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C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</w:t>
            </w:r>
            <w:r w:rsidR="00DB1A83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 xml:space="preserve"> </w:t>
            </w:r>
            <w:r w:rsidR="00DB1A83" w:rsidRPr="00CD5EA6">
              <w:rPr>
                <w:rFonts w:ascii="仿宋" w:eastAsia="仿宋" w:hAnsi="仿宋" w:cs="Times New Roman"/>
                <w:sz w:val="22"/>
                <w:szCs w:val="24"/>
              </w:rPr>
              <w:t xml:space="preserve">   </w:t>
            </w:r>
            <w:r w:rsidR="00DB1A83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D</w:t>
            </w:r>
            <w:r w:rsidR="00DB1A83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</w:t>
            </w:r>
          </w:p>
        </w:tc>
      </w:tr>
      <w:tr w:rsidR="004870ED" w:rsidRPr="004870ED" w14:paraId="4645EFE4" w14:textId="77777777" w:rsidTr="00CD5EA6">
        <w:trPr>
          <w:trHeight w:val="3699"/>
        </w:trPr>
        <w:tc>
          <w:tcPr>
            <w:tcW w:w="1526" w:type="dxa"/>
            <w:vAlign w:val="center"/>
          </w:tcPr>
          <w:p w14:paraId="51E3AAFF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申请事由</w:t>
            </w:r>
          </w:p>
        </w:tc>
        <w:tc>
          <w:tcPr>
            <w:tcW w:w="8114" w:type="dxa"/>
            <w:gridSpan w:val="3"/>
          </w:tcPr>
          <w:p w14:paraId="7E6644F7" w14:textId="77777777" w:rsidR="004870ED" w:rsidRDefault="004870ED" w:rsidP="003632CD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1"/>
              </w:rPr>
              <w:t>（详细说明就业情况、工作地等）</w:t>
            </w:r>
          </w:p>
          <w:p w14:paraId="2623CB96" w14:textId="6CCFE3E2" w:rsidR="00CD5EA6" w:rsidRPr="00CD5EA6" w:rsidRDefault="00CD5EA6" w:rsidP="003632CD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4870ED" w:rsidRPr="004870ED" w14:paraId="5642A7F3" w14:textId="77777777" w:rsidTr="004870ED">
        <w:trPr>
          <w:trHeight w:val="1435"/>
        </w:trPr>
        <w:tc>
          <w:tcPr>
            <w:tcW w:w="1526" w:type="dxa"/>
            <w:vAlign w:val="center"/>
          </w:tcPr>
          <w:p w14:paraId="0410D2BA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学院意见</w:t>
            </w:r>
          </w:p>
        </w:tc>
        <w:tc>
          <w:tcPr>
            <w:tcW w:w="8114" w:type="dxa"/>
            <w:gridSpan w:val="3"/>
          </w:tcPr>
          <w:p w14:paraId="1470D555" w14:textId="77777777" w:rsidR="004870ED" w:rsidRPr="00CD5EA6" w:rsidRDefault="004870ED" w:rsidP="003632CD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47B4D45A" w14:textId="77777777" w:rsidR="004870ED" w:rsidRPr="00CD5EA6" w:rsidRDefault="004870ED" w:rsidP="00A655FE">
            <w:pPr>
              <w:ind w:left="0" w:firstLine="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F435C8E" w14:textId="77777777" w:rsidR="004870ED" w:rsidRPr="00CD5EA6" w:rsidRDefault="004870ED" w:rsidP="003632CD">
            <w:pPr>
              <w:wordWrap w:val="0"/>
              <w:jc w:val="right"/>
              <w:rPr>
                <w:rFonts w:ascii="仿宋" w:eastAsia="仿宋" w:hAnsi="仿宋" w:cs="Times New Roman"/>
                <w:sz w:val="22"/>
                <w:szCs w:val="21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签字（盖章）：               </w:t>
            </w:r>
          </w:p>
        </w:tc>
      </w:tr>
      <w:tr w:rsidR="004870ED" w:rsidRPr="004870ED" w14:paraId="09F44B2B" w14:textId="77777777" w:rsidTr="00CD5EA6">
        <w:trPr>
          <w:trHeight w:val="1533"/>
        </w:trPr>
        <w:tc>
          <w:tcPr>
            <w:tcW w:w="1526" w:type="dxa"/>
            <w:vAlign w:val="center"/>
          </w:tcPr>
          <w:p w14:paraId="5631F290" w14:textId="77777777" w:rsidR="004870ED" w:rsidRPr="00CD5EA6" w:rsidRDefault="004870ED" w:rsidP="003632CD">
            <w:pPr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学校意见</w:t>
            </w:r>
          </w:p>
        </w:tc>
        <w:tc>
          <w:tcPr>
            <w:tcW w:w="8114" w:type="dxa"/>
            <w:gridSpan w:val="3"/>
          </w:tcPr>
          <w:p w14:paraId="2E9B7867" w14:textId="22AEFDC2" w:rsidR="00A655FE" w:rsidRDefault="004870ED" w:rsidP="0009568A">
            <w:pPr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同意授予（□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A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  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B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  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C</w:t>
            </w:r>
            <w:r w:rsidR="00DB1A83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  □</w:t>
            </w:r>
            <w:r w:rsidR="0009568A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D</w:t>
            </w:r>
            <w:r w:rsidR="00DB1A83"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类</w:t>
            </w:r>
            <w:r w:rsidRPr="00CD5EA6">
              <w:rPr>
                <w:rFonts w:ascii="仿宋" w:eastAsia="仿宋" w:hAnsi="仿宋" w:cs="Times New Roman" w:hint="eastAsia"/>
                <w:sz w:val="22"/>
                <w:szCs w:val="24"/>
              </w:rPr>
              <w:t>）就业引导奖励。</w:t>
            </w:r>
          </w:p>
          <w:p w14:paraId="2E49B04D" w14:textId="77777777" w:rsidR="00CD5EA6" w:rsidRPr="00CD5EA6" w:rsidRDefault="00CD5EA6" w:rsidP="0009568A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  <w:p w14:paraId="1D66C084" w14:textId="77777777" w:rsidR="004870ED" w:rsidRPr="00CD5EA6" w:rsidRDefault="004870ED" w:rsidP="003632CD">
            <w:pPr>
              <w:ind w:right="420"/>
              <w:jc w:val="center"/>
              <w:rPr>
                <w:rFonts w:ascii="仿宋" w:eastAsia="仿宋" w:hAnsi="仿宋" w:cs="Times New Roman"/>
                <w:sz w:val="22"/>
                <w:szCs w:val="24"/>
              </w:rPr>
            </w:pPr>
            <w:r w:rsidRPr="00CD5EA6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                        签字（盖章）：            </w:t>
            </w:r>
          </w:p>
        </w:tc>
      </w:tr>
    </w:tbl>
    <w:p w14:paraId="7BF46179" w14:textId="77777777" w:rsidR="00A655FE" w:rsidRPr="00A655FE" w:rsidRDefault="00A655FE" w:rsidP="00DB1A83">
      <w:pPr>
        <w:rPr>
          <w:rFonts w:ascii="华文楷体" w:eastAsia="华文楷体" w:hAnsi="华文楷体"/>
          <w:b/>
          <w:szCs w:val="21"/>
        </w:rPr>
      </w:pPr>
    </w:p>
    <w:sectPr w:rsidR="00A655FE" w:rsidRPr="00A655FE" w:rsidSect="00A254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6120" w14:textId="77777777" w:rsidR="00600238" w:rsidRDefault="00600238" w:rsidP="00404358">
      <w:pPr>
        <w:spacing w:line="240" w:lineRule="auto"/>
      </w:pPr>
      <w:r>
        <w:separator/>
      </w:r>
    </w:p>
  </w:endnote>
  <w:endnote w:type="continuationSeparator" w:id="0">
    <w:p w14:paraId="2031D8E3" w14:textId="77777777" w:rsidR="00600238" w:rsidRDefault="00600238" w:rsidP="0040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9017"/>
      <w:docPartObj>
        <w:docPartGallery w:val="Page Numbers (Bottom of Page)"/>
        <w:docPartUnique/>
      </w:docPartObj>
    </w:sdtPr>
    <w:sdtEndPr/>
    <w:sdtContent>
      <w:p w14:paraId="24BD84EA" w14:textId="30972C14" w:rsidR="0035327D" w:rsidRDefault="003532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F70" w:rsidRPr="00593F70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14:paraId="15A0B976" w14:textId="77777777" w:rsidR="0035327D" w:rsidRDefault="00353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CA45" w14:textId="77777777" w:rsidR="00600238" w:rsidRDefault="00600238" w:rsidP="00404358">
      <w:pPr>
        <w:spacing w:line="240" w:lineRule="auto"/>
      </w:pPr>
      <w:r>
        <w:separator/>
      </w:r>
    </w:p>
  </w:footnote>
  <w:footnote w:type="continuationSeparator" w:id="0">
    <w:p w14:paraId="65FE4603" w14:textId="77777777" w:rsidR="00600238" w:rsidRDefault="00600238" w:rsidP="00404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58"/>
    <w:rsid w:val="00004534"/>
    <w:rsid w:val="00012654"/>
    <w:rsid w:val="0001735A"/>
    <w:rsid w:val="00042292"/>
    <w:rsid w:val="00047199"/>
    <w:rsid w:val="000857EF"/>
    <w:rsid w:val="0009568A"/>
    <w:rsid w:val="000A19AB"/>
    <w:rsid w:val="000A7F0B"/>
    <w:rsid w:val="000B6EEE"/>
    <w:rsid w:val="000F09A3"/>
    <w:rsid w:val="000F3901"/>
    <w:rsid w:val="00146396"/>
    <w:rsid w:val="00157444"/>
    <w:rsid w:val="0016598E"/>
    <w:rsid w:val="00180A75"/>
    <w:rsid w:val="001853C3"/>
    <w:rsid w:val="001926D4"/>
    <w:rsid w:val="001C4F0F"/>
    <w:rsid w:val="001E0A29"/>
    <w:rsid w:val="001E57F3"/>
    <w:rsid w:val="00202785"/>
    <w:rsid w:val="00204225"/>
    <w:rsid w:val="002077E2"/>
    <w:rsid w:val="0021079C"/>
    <w:rsid w:val="002119FA"/>
    <w:rsid w:val="00217389"/>
    <w:rsid w:val="00237B2F"/>
    <w:rsid w:val="00262E09"/>
    <w:rsid w:val="00284948"/>
    <w:rsid w:val="002919FE"/>
    <w:rsid w:val="002B4B3B"/>
    <w:rsid w:val="002B5E52"/>
    <w:rsid w:val="002C2A28"/>
    <w:rsid w:val="002F0059"/>
    <w:rsid w:val="003166DF"/>
    <w:rsid w:val="00317684"/>
    <w:rsid w:val="00321B5C"/>
    <w:rsid w:val="0035327D"/>
    <w:rsid w:val="003632CD"/>
    <w:rsid w:val="0037416D"/>
    <w:rsid w:val="00392C09"/>
    <w:rsid w:val="003A6057"/>
    <w:rsid w:val="003A674F"/>
    <w:rsid w:val="003B0175"/>
    <w:rsid w:val="003D357D"/>
    <w:rsid w:val="003D417B"/>
    <w:rsid w:val="003E3CBB"/>
    <w:rsid w:val="003F694D"/>
    <w:rsid w:val="004016D3"/>
    <w:rsid w:val="00404358"/>
    <w:rsid w:val="004045CE"/>
    <w:rsid w:val="00425977"/>
    <w:rsid w:val="00430D06"/>
    <w:rsid w:val="004870ED"/>
    <w:rsid w:val="004D7901"/>
    <w:rsid w:val="004F0F30"/>
    <w:rsid w:val="004F34B2"/>
    <w:rsid w:val="004F6F12"/>
    <w:rsid w:val="00506781"/>
    <w:rsid w:val="00515AFD"/>
    <w:rsid w:val="00527ECC"/>
    <w:rsid w:val="00543855"/>
    <w:rsid w:val="0054394D"/>
    <w:rsid w:val="00554390"/>
    <w:rsid w:val="0056600A"/>
    <w:rsid w:val="00593F70"/>
    <w:rsid w:val="00597522"/>
    <w:rsid w:val="005A1BD8"/>
    <w:rsid w:val="005B1CA9"/>
    <w:rsid w:val="005C5515"/>
    <w:rsid w:val="00600238"/>
    <w:rsid w:val="0064472E"/>
    <w:rsid w:val="00647935"/>
    <w:rsid w:val="006541FC"/>
    <w:rsid w:val="0068718E"/>
    <w:rsid w:val="006B06C8"/>
    <w:rsid w:val="006C2925"/>
    <w:rsid w:val="006D5B23"/>
    <w:rsid w:val="0073361F"/>
    <w:rsid w:val="00752235"/>
    <w:rsid w:val="00767A14"/>
    <w:rsid w:val="00770B11"/>
    <w:rsid w:val="00797953"/>
    <w:rsid w:val="007A4CB6"/>
    <w:rsid w:val="007B717E"/>
    <w:rsid w:val="007C75CD"/>
    <w:rsid w:val="007E6976"/>
    <w:rsid w:val="00803ED4"/>
    <w:rsid w:val="00821377"/>
    <w:rsid w:val="00844CB1"/>
    <w:rsid w:val="00864191"/>
    <w:rsid w:val="00877582"/>
    <w:rsid w:val="0088127C"/>
    <w:rsid w:val="008C1369"/>
    <w:rsid w:val="0091111D"/>
    <w:rsid w:val="00964929"/>
    <w:rsid w:val="0098195E"/>
    <w:rsid w:val="009C0F03"/>
    <w:rsid w:val="009C7593"/>
    <w:rsid w:val="009F1602"/>
    <w:rsid w:val="00A25281"/>
    <w:rsid w:val="00A254E9"/>
    <w:rsid w:val="00A30A20"/>
    <w:rsid w:val="00A54C32"/>
    <w:rsid w:val="00A655FE"/>
    <w:rsid w:val="00A80CD2"/>
    <w:rsid w:val="00B30490"/>
    <w:rsid w:val="00B51CAC"/>
    <w:rsid w:val="00B7243B"/>
    <w:rsid w:val="00B7491E"/>
    <w:rsid w:val="00B86E32"/>
    <w:rsid w:val="00BE3F14"/>
    <w:rsid w:val="00BE7F98"/>
    <w:rsid w:val="00BF4C29"/>
    <w:rsid w:val="00BF642C"/>
    <w:rsid w:val="00C15105"/>
    <w:rsid w:val="00C225BF"/>
    <w:rsid w:val="00C37F3B"/>
    <w:rsid w:val="00C850BA"/>
    <w:rsid w:val="00C94EC9"/>
    <w:rsid w:val="00CA3F17"/>
    <w:rsid w:val="00CC19EF"/>
    <w:rsid w:val="00CC7CCB"/>
    <w:rsid w:val="00CD5EA6"/>
    <w:rsid w:val="00CF3F5E"/>
    <w:rsid w:val="00CF49EF"/>
    <w:rsid w:val="00D039B8"/>
    <w:rsid w:val="00D072C5"/>
    <w:rsid w:val="00D17F7E"/>
    <w:rsid w:val="00D6589B"/>
    <w:rsid w:val="00D7588B"/>
    <w:rsid w:val="00D80299"/>
    <w:rsid w:val="00D874AD"/>
    <w:rsid w:val="00DA1114"/>
    <w:rsid w:val="00DA17DC"/>
    <w:rsid w:val="00DA21A7"/>
    <w:rsid w:val="00DB00D0"/>
    <w:rsid w:val="00DB1A83"/>
    <w:rsid w:val="00E15ECC"/>
    <w:rsid w:val="00E270DB"/>
    <w:rsid w:val="00E36FF7"/>
    <w:rsid w:val="00E650E1"/>
    <w:rsid w:val="00E850AD"/>
    <w:rsid w:val="00E87194"/>
    <w:rsid w:val="00E96052"/>
    <w:rsid w:val="00EC5426"/>
    <w:rsid w:val="00EC7A3B"/>
    <w:rsid w:val="00ED42A0"/>
    <w:rsid w:val="00ED5F6F"/>
    <w:rsid w:val="00F6396D"/>
    <w:rsid w:val="00F66C07"/>
    <w:rsid w:val="00FA4863"/>
    <w:rsid w:val="00FC2A1D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FBFBB"/>
  <w15:docId w15:val="{C8583B2B-D6F3-4B6E-88F2-8CB7613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3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358"/>
    <w:rPr>
      <w:sz w:val="18"/>
      <w:szCs w:val="18"/>
    </w:rPr>
  </w:style>
  <w:style w:type="table" w:styleId="a7">
    <w:name w:val="Table Grid"/>
    <w:basedOn w:val="a1"/>
    <w:uiPriority w:val="59"/>
    <w:rsid w:val="00430D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60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BE85-8DFE-477B-91DE-D4AC72F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938</Words>
  <Characters>5352</Characters>
  <Application>Microsoft Office Word</Application>
  <DocSecurity>0</DocSecurity>
  <Lines>44</Lines>
  <Paragraphs>12</Paragraphs>
  <ScaleCrop>false</ScaleCrop>
  <Company>CHINA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kitae</cp:lastModifiedBy>
  <cp:revision>5</cp:revision>
  <cp:lastPrinted>2016-12-29T04:07:00Z</cp:lastPrinted>
  <dcterms:created xsi:type="dcterms:W3CDTF">2020-05-28T09:17:00Z</dcterms:created>
  <dcterms:modified xsi:type="dcterms:W3CDTF">2020-06-01T09:56:00Z</dcterms:modified>
</cp:coreProperties>
</file>