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CA" w:rsidRPr="009F4B5A" w:rsidRDefault="00D84ACA" w:rsidP="00D84ACA">
      <w:pPr>
        <w:jc w:val="center"/>
        <w:rPr>
          <w:rFonts w:ascii="仿宋" w:eastAsia="仿宋" w:hAnsi="仿宋"/>
          <w:b/>
          <w:sz w:val="28"/>
          <w:szCs w:val="28"/>
        </w:rPr>
      </w:pPr>
      <w:r w:rsidRPr="009F4B5A">
        <w:rPr>
          <w:rFonts w:ascii="仿宋" w:eastAsia="仿宋" w:hAnsi="仿宋" w:hint="eastAsia"/>
          <w:b/>
          <w:sz w:val="28"/>
          <w:szCs w:val="28"/>
        </w:rPr>
        <w:t>毕业生户籍迁移指南及办理方法</w:t>
      </w:r>
    </w:p>
    <w:p w:rsidR="00D84ACA" w:rsidRPr="00CC2D41" w:rsidRDefault="00D84ACA" w:rsidP="00D84ACA">
      <w:pPr>
        <w:ind w:firstLineChars="200" w:firstLine="560"/>
        <w:rPr>
          <w:rFonts w:ascii="仿宋" w:eastAsia="仿宋" w:hAnsi="仿宋"/>
          <w:sz w:val="28"/>
          <w:szCs w:val="28"/>
        </w:rPr>
      </w:pPr>
    </w:p>
    <w:p w:rsidR="00D84ACA" w:rsidRPr="00CC2D41" w:rsidRDefault="00D84ACA" w:rsidP="00D84ACA">
      <w:pPr>
        <w:ind w:firstLineChars="200" w:firstLine="560"/>
        <w:rPr>
          <w:rFonts w:ascii="仿宋" w:eastAsia="仿宋" w:hAnsi="仿宋"/>
          <w:sz w:val="28"/>
          <w:szCs w:val="28"/>
        </w:rPr>
      </w:pPr>
      <w:r>
        <w:rPr>
          <w:rFonts w:ascii="仿宋" w:eastAsia="仿宋" w:hAnsi="仿宋" w:hint="eastAsia"/>
          <w:sz w:val="28"/>
          <w:szCs w:val="28"/>
        </w:rPr>
        <w:t>根据规定，入学时户口迁入学校的</w:t>
      </w:r>
      <w:r w:rsidRPr="00CC2D41">
        <w:rPr>
          <w:rFonts w:ascii="仿宋" w:eastAsia="仿宋" w:hAnsi="仿宋" w:hint="eastAsia"/>
          <w:sz w:val="28"/>
          <w:szCs w:val="28"/>
        </w:rPr>
        <w:t>毕业生</w:t>
      </w:r>
      <w:r>
        <w:rPr>
          <w:rFonts w:ascii="仿宋" w:eastAsia="仿宋" w:hAnsi="仿宋" w:hint="eastAsia"/>
          <w:sz w:val="28"/>
          <w:szCs w:val="28"/>
        </w:rPr>
        <w:t>，</w:t>
      </w:r>
      <w:r w:rsidRPr="00CC2D41">
        <w:rPr>
          <w:rFonts w:ascii="仿宋" w:eastAsia="仿宋" w:hAnsi="仿宋" w:hint="eastAsia"/>
          <w:sz w:val="28"/>
          <w:szCs w:val="28"/>
        </w:rPr>
        <w:t>离校前须将本人户籍迁出学校，并按照户口迁移证上的地址</w:t>
      </w:r>
      <w:r>
        <w:rPr>
          <w:rFonts w:ascii="仿宋" w:eastAsia="仿宋" w:hAnsi="仿宋" w:hint="eastAsia"/>
          <w:sz w:val="28"/>
          <w:szCs w:val="28"/>
        </w:rPr>
        <w:t>，</w:t>
      </w:r>
      <w:r w:rsidRPr="00CC2D41">
        <w:rPr>
          <w:rFonts w:ascii="仿宋" w:eastAsia="仿宋" w:hAnsi="仿宋" w:hint="eastAsia"/>
          <w:sz w:val="28"/>
          <w:szCs w:val="28"/>
        </w:rPr>
        <w:t>在有效期内及时办理落户手续。现参照户口迁移的一般原则</w:t>
      </w:r>
      <w:r>
        <w:rPr>
          <w:rFonts w:ascii="仿宋" w:eastAsia="仿宋" w:hAnsi="仿宋" w:hint="eastAsia"/>
          <w:sz w:val="28"/>
          <w:szCs w:val="28"/>
        </w:rPr>
        <w:t>及凌云路派出所的相关要求</w:t>
      </w:r>
      <w:r w:rsidRPr="00CC2D41">
        <w:rPr>
          <w:rFonts w:ascii="仿宋" w:eastAsia="仿宋" w:hAnsi="仿宋" w:hint="eastAsia"/>
          <w:sz w:val="28"/>
          <w:szCs w:val="28"/>
        </w:rPr>
        <w:t>，对毕业生的户籍迁移做如下建议：</w:t>
      </w:r>
    </w:p>
    <w:p w:rsidR="00D84ACA" w:rsidRDefault="00D84ACA" w:rsidP="00D84ACA">
      <w:pPr>
        <w:ind w:firstLineChars="250" w:firstLine="700"/>
        <w:rPr>
          <w:rFonts w:ascii="黑体" w:eastAsia="黑体" w:hAnsi="黑体"/>
          <w:sz w:val="28"/>
          <w:szCs w:val="28"/>
        </w:rPr>
      </w:pPr>
      <w:r>
        <w:rPr>
          <w:rFonts w:ascii="黑体" w:eastAsia="黑体" w:hAnsi="黑体" w:hint="eastAsia"/>
          <w:sz w:val="28"/>
          <w:szCs w:val="28"/>
        </w:rPr>
        <w:t>一、户籍迁移去向：</w:t>
      </w:r>
    </w:p>
    <w:p w:rsidR="00D84ACA" w:rsidRPr="00971F0E" w:rsidRDefault="00D84ACA" w:rsidP="00D84ACA">
      <w:pPr>
        <w:ind w:firstLineChars="250" w:firstLine="700"/>
        <w:rPr>
          <w:rFonts w:ascii="黑体" w:eastAsia="黑体" w:hAnsi="黑体"/>
          <w:sz w:val="28"/>
          <w:szCs w:val="28"/>
        </w:rPr>
      </w:pPr>
      <w:r>
        <w:rPr>
          <w:rFonts w:ascii="黑体" w:eastAsia="黑体" w:hAnsi="黑体" w:hint="eastAsia"/>
          <w:sz w:val="28"/>
          <w:szCs w:val="28"/>
        </w:rPr>
        <w:t>（</w:t>
      </w:r>
      <w:r w:rsidRPr="00971F0E">
        <w:rPr>
          <w:rFonts w:ascii="黑体" w:eastAsia="黑体" w:hAnsi="黑体" w:hint="eastAsia"/>
          <w:sz w:val="28"/>
          <w:szCs w:val="28"/>
        </w:rPr>
        <w:t>一</w:t>
      </w:r>
      <w:r>
        <w:rPr>
          <w:rFonts w:ascii="黑体" w:eastAsia="黑体" w:hAnsi="黑体" w:hint="eastAsia"/>
          <w:sz w:val="28"/>
          <w:szCs w:val="28"/>
        </w:rPr>
        <w:t>）</w:t>
      </w:r>
      <w:r w:rsidRPr="00971F0E">
        <w:rPr>
          <w:rFonts w:ascii="黑体" w:eastAsia="黑体" w:hAnsi="黑体" w:hint="eastAsia"/>
          <w:sz w:val="28"/>
          <w:szCs w:val="28"/>
        </w:rPr>
        <w:t>、上海生源毕业生</w:t>
      </w:r>
    </w:p>
    <w:p w:rsidR="00D84ACA" w:rsidRPr="00CC2D41" w:rsidRDefault="00D84ACA" w:rsidP="00D84ACA">
      <w:pPr>
        <w:ind w:firstLineChars="200" w:firstLine="560"/>
        <w:rPr>
          <w:rFonts w:ascii="仿宋" w:eastAsia="仿宋" w:hAnsi="仿宋"/>
          <w:sz w:val="28"/>
          <w:szCs w:val="28"/>
        </w:rPr>
      </w:pPr>
      <w:r w:rsidRPr="00CC2D41">
        <w:rPr>
          <w:rFonts w:ascii="仿宋" w:eastAsia="仿宋" w:hAnsi="仿宋" w:hint="eastAsia"/>
          <w:sz w:val="28"/>
          <w:szCs w:val="28"/>
        </w:rPr>
        <w:t>户籍目前在学校的毕业生，离校前须将其户口迁往家庭所在地或</w:t>
      </w:r>
      <w:r>
        <w:rPr>
          <w:rFonts w:ascii="仿宋" w:eastAsia="仿宋" w:hAnsi="仿宋" w:hint="eastAsia"/>
          <w:sz w:val="28"/>
          <w:szCs w:val="28"/>
        </w:rPr>
        <w:t>实际居住地的公共户</w:t>
      </w:r>
      <w:r w:rsidRPr="00CC2D41">
        <w:rPr>
          <w:rFonts w:ascii="仿宋" w:eastAsia="仿宋" w:hAnsi="仿宋" w:hint="eastAsia"/>
          <w:sz w:val="28"/>
          <w:szCs w:val="28"/>
        </w:rPr>
        <w:t>（具体落户地址</w:t>
      </w:r>
      <w:r>
        <w:rPr>
          <w:rFonts w:ascii="仿宋" w:eastAsia="仿宋" w:hAnsi="仿宋" w:hint="eastAsia"/>
          <w:sz w:val="28"/>
          <w:szCs w:val="28"/>
        </w:rPr>
        <w:t>可咨询居住地所在派出所</w:t>
      </w:r>
      <w:r w:rsidRPr="00CC2D41">
        <w:rPr>
          <w:rFonts w:ascii="仿宋" w:eastAsia="仿宋" w:hAnsi="仿宋" w:hint="eastAsia"/>
          <w:sz w:val="28"/>
          <w:szCs w:val="28"/>
        </w:rPr>
        <w:t>）。</w:t>
      </w:r>
    </w:p>
    <w:p w:rsidR="00D84ACA" w:rsidRPr="00971F0E" w:rsidRDefault="00D84ACA" w:rsidP="00D84ACA">
      <w:pPr>
        <w:ind w:firstLineChars="200" w:firstLine="560"/>
        <w:rPr>
          <w:rFonts w:ascii="黑体" w:eastAsia="黑体" w:hAnsi="黑体"/>
          <w:sz w:val="28"/>
          <w:szCs w:val="28"/>
        </w:rPr>
      </w:pPr>
      <w:r>
        <w:rPr>
          <w:rFonts w:ascii="黑体" w:eastAsia="黑体" w:hAnsi="黑体" w:hint="eastAsia"/>
          <w:sz w:val="28"/>
          <w:szCs w:val="28"/>
        </w:rPr>
        <w:t>（</w:t>
      </w:r>
      <w:r w:rsidRPr="00971F0E">
        <w:rPr>
          <w:rFonts w:ascii="黑体" w:eastAsia="黑体" w:hAnsi="黑体" w:hint="eastAsia"/>
          <w:sz w:val="28"/>
          <w:szCs w:val="28"/>
        </w:rPr>
        <w:t>二</w:t>
      </w:r>
      <w:r>
        <w:rPr>
          <w:rFonts w:ascii="黑体" w:eastAsia="黑体" w:hAnsi="黑体" w:hint="eastAsia"/>
          <w:sz w:val="28"/>
          <w:szCs w:val="28"/>
        </w:rPr>
        <w:t>）</w:t>
      </w:r>
      <w:r w:rsidRPr="00971F0E">
        <w:rPr>
          <w:rFonts w:ascii="黑体" w:eastAsia="黑体" w:hAnsi="黑体" w:hint="eastAsia"/>
          <w:sz w:val="28"/>
          <w:szCs w:val="28"/>
        </w:rPr>
        <w:t>、非上海生源毕业生</w:t>
      </w:r>
    </w:p>
    <w:p w:rsidR="00D84ACA" w:rsidRPr="00971F0E" w:rsidRDefault="00D84ACA" w:rsidP="00D84ACA">
      <w:pPr>
        <w:ind w:firstLineChars="200" w:firstLine="562"/>
        <w:rPr>
          <w:rFonts w:ascii="仿宋" w:eastAsia="仿宋" w:hAnsi="仿宋"/>
          <w:b/>
          <w:sz w:val="28"/>
          <w:szCs w:val="28"/>
        </w:rPr>
      </w:pPr>
      <w:r>
        <w:rPr>
          <w:rFonts w:ascii="仿宋" w:eastAsia="仿宋" w:hAnsi="仿宋" w:hint="eastAsia"/>
          <w:b/>
          <w:sz w:val="28"/>
          <w:szCs w:val="28"/>
        </w:rPr>
        <w:t>1、进沪就业</w:t>
      </w:r>
      <w:r w:rsidRPr="00971F0E">
        <w:rPr>
          <w:rFonts w:ascii="仿宋" w:eastAsia="仿宋" w:hAnsi="仿宋" w:hint="eastAsia"/>
          <w:b/>
          <w:sz w:val="28"/>
          <w:szCs w:val="28"/>
        </w:rPr>
        <w:t>户籍审批通过</w:t>
      </w:r>
      <w:r>
        <w:rPr>
          <w:rFonts w:ascii="仿宋" w:eastAsia="仿宋" w:hAnsi="仿宋" w:hint="eastAsia"/>
          <w:b/>
          <w:sz w:val="28"/>
          <w:szCs w:val="28"/>
        </w:rPr>
        <w:t>：</w:t>
      </w:r>
    </w:p>
    <w:p w:rsidR="00D84ACA" w:rsidRPr="00CC2D41" w:rsidRDefault="00D84ACA" w:rsidP="00D84ACA">
      <w:pPr>
        <w:ind w:firstLineChars="200" w:firstLine="560"/>
        <w:rPr>
          <w:rFonts w:ascii="仿宋" w:eastAsia="仿宋" w:hAnsi="仿宋"/>
          <w:sz w:val="28"/>
          <w:szCs w:val="28"/>
        </w:rPr>
      </w:pPr>
      <w:r w:rsidRPr="00CC2D41">
        <w:rPr>
          <w:rFonts w:ascii="仿宋" w:eastAsia="仿宋" w:hAnsi="仿宋" w:hint="eastAsia"/>
          <w:sz w:val="28"/>
          <w:szCs w:val="28"/>
        </w:rPr>
        <w:t>落户地址按以下</w:t>
      </w:r>
      <w:r>
        <w:rPr>
          <w:rFonts w:ascii="仿宋" w:eastAsia="仿宋" w:hAnsi="仿宋" w:hint="eastAsia"/>
          <w:sz w:val="28"/>
          <w:szCs w:val="28"/>
        </w:rPr>
        <w:t>3</w:t>
      </w:r>
      <w:r w:rsidRPr="00CC2D41">
        <w:rPr>
          <w:rFonts w:ascii="仿宋" w:eastAsia="仿宋" w:hAnsi="仿宋" w:hint="eastAsia"/>
          <w:sz w:val="28"/>
          <w:szCs w:val="28"/>
        </w:rPr>
        <w:t>种情况选择其一：</w:t>
      </w:r>
    </w:p>
    <w:p w:rsidR="00D84ACA" w:rsidRPr="00CC2D41" w:rsidRDefault="00D84ACA" w:rsidP="00D84ACA">
      <w:pPr>
        <w:ind w:firstLineChars="200" w:firstLine="560"/>
        <w:rPr>
          <w:rFonts w:ascii="仿宋" w:eastAsia="仿宋" w:hAnsi="仿宋"/>
          <w:sz w:val="28"/>
          <w:szCs w:val="28"/>
        </w:rPr>
      </w:pPr>
      <w:r>
        <w:rPr>
          <w:rFonts w:ascii="仿宋" w:eastAsia="仿宋" w:hAnsi="仿宋" w:hint="eastAsia"/>
          <w:sz w:val="28"/>
          <w:szCs w:val="28"/>
        </w:rPr>
        <w:t>（</w:t>
      </w:r>
      <w:r w:rsidRPr="00CC2D41">
        <w:rPr>
          <w:rFonts w:ascii="仿宋" w:eastAsia="仿宋" w:hAnsi="仿宋"/>
          <w:sz w:val="28"/>
          <w:szCs w:val="28"/>
        </w:rPr>
        <w:t>1</w:t>
      </w:r>
      <w:r>
        <w:rPr>
          <w:rFonts w:ascii="仿宋" w:eastAsia="仿宋" w:hAnsi="仿宋" w:hint="eastAsia"/>
          <w:sz w:val="28"/>
          <w:szCs w:val="28"/>
        </w:rPr>
        <w:t>）</w:t>
      </w:r>
      <w:r w:rsidRPr="00CC2D41">
        <w:rPr>
          <w:rFonts w:ascii="仿宋" w:eastAsia="仿宋" w:hAnsi="仿宋" w:hint="eastAsia"/>
          <w:sz w:val="28"/>
          <w:szCs w:val="28"/>
        </w:rPr>
        <w:t>．用人单位有本单位集体户口的，可落户单位集体户口（具体落户地址向用人单位咨询）</w:t>
      </w:r>
      <w:r>
        <w:rPr>
          <w:rFonts w:ascii="仿宋" w:eastAsia="仿宋" w:hAnsi="仿宋" w:hint="eastAsia"/>
          <w:sz w:val="28"/>
          <w:szCs w:val="28"/>
        </w:rPr>
        <w:t>。</w:t>
      </w:r>
    </w:p>
    <w:p w:rsidR="00D84ACA" w:rsidRPr="00CC2D41" w:rsidRDefault="00D84ACA" w:rsidP="00D84ACA">
      <w:pPr>
        <w:ind w:firstLineChars="200" w:firstLine="560"/>
        <w:rPr>
          <w:rFonts w:ascii="仿宋" w:eastAsia="仿宋" w:hAnsi="仿宋"/>
          <w:sz w:val="28"/>
          <w:szCs w:val="28"/>
        </w:rPr>
      </w:pPr>
      <w:r>
        <w:rPr>
          <w:rFonts w:ascii="仿宋" w:eastAsia="仿宋" w:hAnsi="仿宋" w:hint="eastAsia"/>
          <w:sz w:val="28"/>
          <w:szCs w:val="28"/>
        </w:rPr>
        <w:t>（</w:t>
      </w:r>
      <w:r w:rsidRPr="00CC2D41">
        <w:rPr>
          <w:rFonts w:ascii="仿宋" w:eastAsia="仿宋" w:hAnsi="仿宋"/>
          <w:sz w:val="28"/>
          <w:szCs w:val="28"/>
        </w:rPr>
        <w:t>2</w:t>
      </w:r>
      <w:r>
        <w:rPr>
          <w:rFonts w:ascii="仿宋" w:eastAsia="仿宋" w:hAnsi="仿宋" w:hint="eastAsia"/>
          <w:sz w:val="28"/>
          <w:szCs w:val="28"/>
        </w:rPr>
        <w:t>）</w:t>
      </w:r>
      <w:r w:rsidRPr="00CC2D41">
        <w:rPr>
          <w:rFonts w:ascii="仿宋" w:eastAsia="仿宋" w:hAnsi="仿宋" w:hint="eastAsia"/>
          <w:sz w:val="28"/>
          <w:szCs w:val="28"/>
        </w:rPr>
        <w:t>．落户其他地址（祖父母、外祖父母、父母、配偶处</w:t>
      </w:r>
      <w:r>
        <w:rPr>
          <w:rFonts w:ascii="仿宋" w:eastAsia="仿宋" w:hAnsi="仿宋" w:hint="eastAsia"/>
          <w:sz w:val="28"/>
          <w:szCs w:val="28"/>
        </w:rPr>
        <w:t>、</w:t>
      </w:r>
      <w:r w:rsidRPr="00CC2D41">
        <w:rPr>
          <w:rFonts w:ascii="仿宋" w:eastAsia="仿宋" w:hAnsi="仿宋" w:hint="eastAsia"/>
          <w:sz w:val="28"/>
          <w:szCs w:val="28"/>
        </w:rPr>
        <w:t>自购商品房</w:t>
      </w:r>
      <w:r>
        <w:rPr>
          <w:rFonts w:ascii="仿宋" w:eastAsia="仿宋" w:hAnsi="仿宋" w:hint="eastAsia"/>
          <w:sz w:val="28"/>
          <w:szCs w:val="28"/>
        </w:rPr>
        <w:t>及亲戚朋友</w:t>
      </w:r>
      <w:r w:rsidRPr="00CC2D41">
        <w:rPr>
          <w:rFonts w:ascii="仿宋" w:eastAsia="仿宋" w:hAnsi="仿宋" w:hint="eastAsia"/>
          <w:sz w:val="28"/>
          <w:szCs w:val="28"/>
        </w:rPr>
        <w:t>）的，</w:t>
      </w:r>
      <w:r w:rsidRPr="00CC2D41">
        <w:rPr>
          <w:rFonts w:ascii="仿宋" w:eastAsia="仿宋" w:hAnsi="仿宋" w:hint="eastAsia"/>
          <w:color w:val="000000"/>
          <w:sz w:val="28"/>
          <w:szCs w:val="28"/>
        </w:rPr>
        <w:t>按照公安部门相关规定办理，相关信息请向落户警署</w:t>
      </w:r>
      <w:r>
        <w:rPr>
          <w:rFonts w:ascii="仿宋" w:eastAsia="仿宋" w:hAnsi="仿宋" w:hint="eastAsia"/>
          <w:color w:val="000000"/>
          <w:sz w:val="28"/>
          <w:szCs w:val="28"/>
        </w:rPr>
        <w:t>（派出所）</w:t>
      </w:r>
      <w:r w:rsidRPr="00CC2D41">
        <w:rPr>
          <w:rFonts w:ascii="仿宋" w:eastAsia="仿宋" w:hAnsi="仿宋" w:hint="eastAsia"/>
          <w:color w:val="000000"/>
          <w:sz w:val="28"/>
          <w:szCs w:val="28"/>
        </w:rPr>
        <w:t>咨询。</w:t>
      </w:r>
    </w:p>
    <w:p w:rsidR="00D84ACA" w:rsidRPr="00CC2D41" w:rsidRDefault="00D84ACA" w:rsidP="00D84ACA">
      <w:pPr>
        <w:ind w:firstLineChars="200" w:firstLine="560"/>
        <w:rPr>
          <w:rFonts w:ascii="仿宋" w:eastAsia="仿宋" w:hAnsi="仿宋"/>
          <w:sz w:val="28"/>
          <w:szCs w:val="28"/>
        </w:rPr>
      </w:pPr>
      <w:r>
        <w:rPr>
          <w:rFonts w:ascii="仿宋" w:eastAsia="仿宋" w:hAnsi="仿宋" w:hint="eastAsia"/>
          <w:sz w:val="28"/>
          <w:szCs w:val="28"/>
        </w:rPr>
        <w:t>（</w:t>
      </w:r>
      <w:r w:rsidRPr="00CC2D41">
        <w:rPr>
          <w:rFonts w:ascii="仿宋" w:eastAsia="仿宋" w:hAnsi="仿宋"/>
          <w:sz w:val="28"/>
          <w:szCs w:val="28"/>
        </w:rPr>
        <w:t>3</w:t>
      </w:r>
      <w:r>
        <w:rPr>
          <w:rFonts w:ascii="仿宋" w:eastAsia="仿宋" w:hAnsi="仿宋" w:hint="eastAsia"/>
          <w:sz w:val="28"/>
          <w:szCs w:val="28"/>
        </w:rPr>
        <w:t>）</w:t>
      </w:r>
      <w:r w:rsidRPr="00CC2D41">
        <w:rPr>
          <w:rFonts w:ascii="仿宋" w:eastAsia="仿宋" w:hAnsi="仿宋" w:hint="eastAsia"/>
          <w:sz w:val="28"/>
          <w:szCs w:val="28"/>
        </w:rPr>
        <w:t>．以上情况均未涉及的，可</w:t>
      </w:r>
      <w:r>
        <w:rPr>
          <w:rFonts w:ascii="仿宋" w:eastAsia="仿宋" w:hAnsi="仿宋" w:hint="eastAsia"/>
          <w:sz w:val="28"/>
          <w:szCs w:val="28"/>
        </w:rPr>
        <w:t>申请落户实际居住地的社区公共户</w:t>
      </w:r>
      <w:r w:rsidRPr="00CC2D41">
        <w:rPr>
          <w:rFonts w:ascii="仿宋" w:eastAsia="仿宋" w:hAnsi="仿宋" w:hint="eastAsia"/>
          <w:sz w:val="28"/>
          <w:szCs w:val="28"/>
        </w:rPr>
        <w:t>（具体落户地址</w:t>
      </w:r>
      <w:r>
        <w:rPr>
          <w:rFonts w:ascii="仿宋" w:eastAsia="仿宋" w:hAnsi="仿宋" w:hint="eastAsia"/>
          <w:sz w:val="28"/>
          <w:szCs w:val="28"/>
        </w:rPr>
        <w:t>可咨询居住地所在派出所</w:t>
      </w:r>
      <w:r w:rsidRPr="00CC2D41">
        <w:rPr>
          <w:rFonts w:ascii="仿宋" w:eastAsia="仿宋" w:hAnsi="仿宋" w:hint="eastAsia"/>
          <w:sz w:val="28"/>
          <w:szCs w:val="28"/>
        </w:rPr>
        <w:t>）。</w:t>
      </w:r>
    </w:p>
    <w:p w:rsidR="00D84ACA" w:rsidRPr="00971F0E" w:rsidRDefault="00D84ACA" w:rsidP="00D84ACA">
      <w:pPr>
        <w:ind w:firstLineChars="200" w:firstLine="562"/>
        <w:rPr>
          <w:rFonts w:ascii="仿宋" w:eastAsia="仿宋" w:hAnsi="仿宋"/>
          <w:b/>
          <w:sz w:val="28"/>
          <w:szCs w:val="28"/>
        </w:rPr>
      </w:pPr>
      <w:r>
        <w:rPr>
          <w:rFonts w:ascii="仿宋" w:eastAsia="仿宋" w:hAnsi="仿宋" w:hint="eastAsia"/>
          <w:b/>
          <w:sz w:val="28"/>
          <w:szCs w:val="28"/>
        </w:rPr>
        <w:t>2、进沪就业</w:t>
      </w:r>
      <w:r w:rsidRPr="00971F0E">
        <w:rPr>
          <w:rFonts w:ascii="仿宋" w:eastAsia="仿宋" w:hAnsi="仿宋" w:hint="eastAsia"/>
          <w:b/>
          <w:sz w:val="28"/>
          <w:szCs w:val="28"/>
        </w:rPr>
        <w:t>户籍审批未通过或直接</w:t>
      </w:r>
      <w:r>
        <w:rPr>
          <w:rFonts w:ascii="仿宋" w:eastAsia="仿宋" w:hAnsi="仿宋" w:hint="eastAsia"/>
          <w:b/>
          <w:sz w:val="28"/>
          <w:szCs w:val="28"/>
        </w:rPr>
        <w:t>申请办理</w:t>
      </w:r>
      <w:r w:rsidRPr="00971F0E">
        <w:rPr>
          <w:rFonts w:ascii="仿宋" w:eastAsia="仿宋" w:hAnsi="仿宋" w:hint="eastAsia"/>
          <w:b/>
          <w:sz w:val="28"/>
          <w:szCs w:val="28"/>
        </w:rPr>
        <w:t>居住证的</w:t>
      </w:r>
      <w:r>
        <w:rPr>
          <w:rFonts w:ascii="仿宋" w:eastAsia="仿宋" w:hAnsi="仿宋" w:hint="eastAsia"/>
          <w:b/>
          <w:sz w:val="28"/>
          <w:szCs w:val="28"/>
        </w:rPr>
        <w:t>：</w:t>
      </w:r>
    </w:p>
    <w:p w:rsidR="00D84ACA" w:rsidRPr="00CC2D41" w:rsidRDefault="00D84ACA" w:rsidP="00D84ACA">
      <w:pPr>
        <w:ind w:firstLineChars="200" w:firstLine="560"/>
        <w:rPr>
          <w:rFonts w:ascii="仿宋" w:eastAsia="仿宋" w:hAnsi="仿宋"/>
          <w:sz w:val="28"/>
          <w:szCs w:val="28"/>
        </w:rPr>
      </w:pPr>
      <w:r>
        <w:rPr>
          <w:rFonts w:ascii="仿宋" w:eastAsia="仿宋" w:hAnsi="仿宋" w:hint="eastAsia"/>
          <w:sz w:val="28"/>
          <w:szCs w:val="28"/>
        </w:rPr>
        <w:t>落户地址：</w:t>
      </w:r>
      <w:r w:rsidRPr="00655071">
        <w:rPr>
          <w:rFonts w:ascii="仿宋" w:eastAsia="仿宋" w:hAnsi="仿宋" w:hint="eastAsia"/>
          <w:sz w:val="28"/>
          <w:szCs w:val="28"/>
        </w:rPr>
        <w:t>家庭户口所在地。</w:t>
      </w:r>
    </w:p>
    <w:p w:rsidR="00D84ACA" w:rsidRPr="00971F0E" w:rsidRDefault="00D84ACA" w:rsidP="00D84ACA">
      <w:pPr>
        <w:ind w:firstLineChars="200" w:firstLine="562"/>
        <w:rPr>
          <w:rFonts w:ascii="仿宋" w:eastAsia="仿宋" w:hAnsi="仿宋"/>
          <w:b/>
          <w:sz w:val="28"/>
          <w:szCs w:val="28"/>
        </w:rPr>
      </w:pPr>
      <w:r>
        <w:rPr>
          <w:rFonts w:ascii="仿宋" w:eastAsia="仿宋" w:hAnsi="仿宋" w:hint="eastAsia"/>
          <w:b/>
          <w:sz w:val="28"/>
          <w:szCs w:val="28"/>
        </w:rPr>
        <w:t>3、</w:t>
      </w:r>
      <w:r w:rsidRPr="00971F0E">
        <w:rPr>
          <w:rFonts w:ascii="仿宋" w:eastAsia="仿宋" w:hAnsi="仿宋" w:hint="eastAsia"/>
          <w:b/>
          <w:sz w:val="28"/>
          <w:szCs w:val="28"/>
        </w:rPr>
        <w:t>去外省市就业的毕业生</w:t>
      </w:r>
    </w:p>
    <w:p w:rsidR="00D84ACA" w:rsidRDefault="00D84ACA" w:rsidP="00D84ACA">
      <w:pPr>
        <w:ind w:firstLine="360"/>
        <w:rPr>
          <w:rFonts w:ascii="仿宋" w:eastAsia="仿宋" w:hAnsi="仿宋"/>
          <w:sz w:val="28"/>
          <w:szCs w:val="28"/>
        </w:rPr>
      </w:pPr>
      <w:r>
        <w:rPr>
          <w:rFonts w:ascii="仿宋" w:eastAsia="仿宋" w:hAnsi="仿宋" w:hint="eastAsia"/>
          <w:sz w:val="28"/>
          <w:szCs w:val="28"/>
        </w:rPr>
        <w:lastRenderedPageBreak/>
        <w:t>（1）、</w:t>
      </w:r>
      <w:r w:rsidRPr="00CC2D41">
        <w:rPr>
          <w:rFonts w:ascii="仿宋" w:eastAsia="仿宋" w:hAnsi="仿宋" w:hint="eastAsia"/>
          <w:sz w:val="28"/>
          <w:szCs w:val="28"/>
        </w:rPr>
        <w:t>与外省市就业单位签订《上海市高校毕业生</w:t>
      </w:r>
      <w:r>
        <w:rPr>
          <w:rFonts w:ascii="仿宋" w:eastAsia="仿宋" w:hAnsi="仿宋" w:hint="eastAsia"/>
          <w:sz w:val="28"/>
          <w:szCs w:val="28"/>
        </w:rPr>
        <w:t>、毕业研究生</w:t>
      </w:r>
      <w:r w:rsidRPr="00CC2D41">
        <w:rPr>
          <w:rFonts w:ascii="仿宋" w:eastAsia="仿宋" w:hAnsi="仿宋" w:hint="eastAsia"/>
          <w:sz w:val="28"/>
          <w:szCs w:val="28"/>
        </w:rPr>
        <w:t>就业协议书》并列入派遣方案的毕业生，</w:t>
      </w:r>
      <w:r w:rsidRPr="00655071">
        <w:rPr>
          <w:rFonts w:ascii="仿宋" w:eastAsia="仿宋" w:hAnsi="仿宋" w:hint="eastAsia"/>
          <w:sz w:val="28"/>
          <w:szCs w:val="28"/>
        </w:rPr>
        <w:t>按用人单位要求填写落户地址。</w:t>
      </w:r>
    </w:p>
    <w:p w:rsidR="00D84ACA" w:rsidRPr="00CC2D41" w:rsidRDefault="00D84ACA" w:rsidP="00D84ACA">
      <w:pPr>
        <w:ind w:firstLine="360"/>
        <w:rPr>
          <w:rFonts w:ascii="仿宋" w:eastAsia="仿宋" w:hAnsi="仿宋"/>
          <w:sz w:val="28"/>
          <w:szCs w:val="28"/>
        </w:rPr>
      </w:pPr>
      <w:r>
        <w:rPr>
          <w:rFonts w:ascii="仿宋" w:eastAsia="仿宋" w:hAnsi="仿宋" w:hint="eastAsia"/>
          <w:sz w:val="28"/>
          <w:szCs w:val="28"/>
        </w:rPr>
        <w:t>（2）、</w:t>
      </w:r>
      <w:r w:rsidRPr="00CC2D41">
        <w:rPr>
          <w:rFonts w:ascii="仿宋" w:eastAsia="仿宋" w:hAnsi="仿宋" w:hint="eastAsia"/>
          <w:sz w:val="28"/>
          <w:szCs w:val="28"/>
        </w:rPr>
        <w:t>与外省市就业单位签订《上海市高校毕业生</w:t>
      </w:r>
      <w:r>
        <w:rPr>
          <w:rFonts w:ascii="仿宋" w:eastAsia="仿宋" w:hAnsi="仿宋" w:hint="eastAsia"/>
          <w:sz w:val="28"/>
          <w:szCs w:val="28"/>
        </w:rPr>
        <w:t>、毕业研究生</w:t>
      </w:r>
      <w:r w:rsidRPr="00CC2D41">
        <w:rPr>
          <w:rFonts w:ascii="仿宋" w:eastAsia="仿宋" w:hAnsi="仿宋" w:hint="eastAsia"/>
          <w:sz w:val="28"/>
          <w:szCs w:val="28"/>
        </w:rPr>
        <w:t>就业协议书》</w:t>
      </w:r>
      <w:r>
        <w:rPr>
          <w:rFonts w:ascii="仿宋" w:eastAsia="仿宋" w:hAnsi="仿宋" w:hint="eastAsia"/>
          <w:sz w:val="28"/>
          <w:szCs w:val="28"/>
        </w:rPr>
        <w:t>，单位不解决户籍的毕业生，须单位出具不解决户籍的书面证明。落户地址</w:t>
      </w:r>
      <w:r w:rsidRPr="00655071">
        <w:rPr>
          <w:rFonts w:ascii="仿宋" w:eastAsia="仿宋" w:hAnsi="仿宋" w:hint="eastAsia"/>
          <w:sz w:val="28"/>
          <w:szCs w:val="28"/>
        </w:rPr>
        <w:t>为家庭户口所在地</w:t>
      </w:r>
      <w:r>
        <w:rPr>
          <w:rFonts w:ascii="仿宋" w:eastAsia="仿宋" w:hAnsi="仿宋" w:hint="eastAsia"/>
          <w:sz w:val="28"/>
          <w:szCs w:val="28"/>
        </w:rPr>
        <w:t>。</w:t>
      </w:r>
    </w:p>
    <w:p w:rsidR="00D84ACA" w:rsidRPr="00971F0E" w:rsidRDefault="00D84ACA" w:rsidP="00D84ACA">
      <w:pPr>
        <w:ind w:leftChars="200" w:left="420"/>
        <w:rPr>
          <w:rFonts w:ascii="仿宋" w:eastAsia="仿宋" w:hAnsi="仿宋"/>
          <w:b/>
          <w:sz w:val="28"/>
          <w:szCs w:val="28"/>
        </w:rPr>
      </w:pPr>
      <w:r>
        <w:rPr>
          <w:rFonts w:ascii="仿宋" w:eastAsia="仿宋" w:hAnsi="仿宋" w:hint="eastAsia"/>
          <w:b/>
          <w:sz w:val="28"/>
          <w:szCs w:val="28"/>
        </w:rPr>
        <w:t>4、</w:t>
      </w:r>
      <w:r w:rsidRPr="00971F0E">
        <w:rPr>
          <w:rFonts w:ascii="仿宋" w:eastAsia="仿宋" w:hAnsi="仿宋" w:hint="eastAsia"/>
          <w:b/>
          <w:sz w:val="28"/>
          <w:szCs w:val="28"/>
        </w:rPr>
        <w:t>回省择业、出国/出境、灵活就业的毕业生</w:t>
      </w:r>
    </w:p>
    <w:p w:rsidR="00D84ACA" w:rsidRDefault="00D84ACA" w:rsidP="00D84ACA">
      <w:pPr>
        <w:ind w:leftChars="200" w:left="420"/>
        <w:rPr>
          <w:rFonts w:ascii="仿宋" w:eastAsia="仿宋" w:hAnsi="仿宋"/>
          <w:sz w:val="28"/>
          <w:szCs w:val="28"/>
        </w:rPr>
      </w:pPr>
      <w:r w:rsidRPr="00CC2D41">
        <w:rPr>
          <w:rFonts w:ascii="仿宋" w:eastAsia="仿宋" w:hAnsi="仿宋" w:hint="eastAsia"/>
          <w:sz w:val="28"/>
          <w:szCs w:val="28"/>
        </w:rPr>
        <w:t>落户地址：</w:t>
      </w:r>
      <w:r w:rsidRPr="00655071">
        <w:rPr>
          <w:rFonts w:ascii="仿宋" w:eastAsia="仿宋" w:hAnsi="仿宋" w:hint="eastAsia"/>
          <w:sz w:val="28"/>
          <w:szCs w:val="28"/>
        </w:rPr>
        <w:t>家庭户口所在地。</w:t>
      </w:r>
    </w:p>
    <w:p w:rsidR="00D84ACA" w:rsidRPr="00971F0E" w:rsidRDefault="00D84ACA" w:rsidP="00D84ACA">
      <w:pPr>
        <w:ind w:leftChars="200" w:left="420"/>
        <w:rPr>
          <w:rFonts w:ascii="仿宋" w:eastAsia="仿宋" w:hAnsi="仿宋"/>
          <w:b/>
          <w:sz w:val="28"/>
          <w:szCs w:val="28"/>
        </w:rPr>
      </w:pPr>
      <w:r>
        <w:rPr>
          <w:rFonts w:ascii="仿宋" w:eastAsia="仿宋" w:hAnsi="仿宋" w:hint="eastAsia"/>
          <w:b/>
          <w:sz w:val="28"/>
          <w:szCs w:val="28"/>
        </w:rPr>
        <w:t>5、</w:t>
      </w:r>
      <w:r w:rsidRPr="00971F0E">
        <w:rPr>
          <w:rFonts w:ascii="仿宋" w:eastAsia="仿宋" w:hAnsi="仿宋" w:hint="eastAsia"/>
          <w:b/>
          <w:sz w:val="28"/>
          <w:szCs w:val="28"/>
        </w:rPr>
        <w:t>定向委培毕业生</w:t>
      </w:r>
    </w:p>
    <w:p w:rsidR="00D84ACA" w:rsidRPr="00CC2D41" w:rsidRDefault="00136387" w:rsidP="00D84ACA">
      <w:pPr>
        <w:ind w:firstLineChars="200" w:firstLine="560"/>
        <w:rPr>
          <w:rFonts w:ascii="仿宋" w:eastAsia="仿宋" w:hAnsi="仿宋"/>
          <w:sz w:val="28"/>
          <w:szCs w:val="28"/>
        </w:rPr>
      </w:pPr>
      <w:r>
        <w:rPr>
          <w:rFonts w:ascii="仿宋" w:eastAsia="仿宋" w:hAnsi="仿宋" w:hint="eastAsia"/>
          <w:sz w:val="28"/>
          <w:szCs w:val="28"/>
        </w:rPr>
        <w:t>单位定向的，</w:t>
      </w:r>
      <w:r w:rsidR="00D84ACA">
        <w:rPr>
          <w:rFonts w:ascii="仿宋" w:eastAsia="仿宋" w:hAnsi="仿宋" w:hint="eastAsia"/>
          <w:sz w:val="28"/>
          <w:szCs w:val="28"/>
        </w:rPr>
        <w:t>必须迁回原定向委培单位</w:t>
      </w:r>
      <w:r>
        <w:rPr>
          <w:rFonts w:ascii="仿宋" w:eastAsia="仿宋" w:hAnsi="仿宋" w:hint="eastAsia"/>
          <w:sz w:val="28"/>
          <w:szCs w:val="28"/>
        </w:rPr>
        <w:t>；地区定向的，迁回家庭户口所在地。</w:t>
      </w:r>
    </w:p>
    <w:p w:rsidR="00D84ACA" w:rsidRPr="00971F0E" w:rsidRDefault="00D84ACA" w:rsidP="00D84ACA">
      <w:pPr>
        <w:ind w:firstLineChars="200" w:firstLine="562"/>
        <w:rPr>
          <w:rFonts w:ascii="仿宋" w:eastAsia="仿宋" w:hAnsi="仿宋"/>
          <w:b/>
          <w:sz w:val="28"/>
          <w:szCs w:val="28"/>
        </w:rPr>
      </w:pPr>
      <w:r>
        <w:rPr>
          <w:rFonts w:ascii="仿宋" w:eastAsia="仿宋" w:hAnsi="仿宋" w:hint="eastAsia"/>
          <w:b/>
          <w:sz w:val="28"/>
          <w:szCs w:val="28"/>
        </w:rPr>
        <w:t>6、</w:t>
      </w:r>
      <w:r w:rsidRPr="00971F0E">
        <w:rPr>
          <w:rFonts w:ascii="仿宋" w:eastAsia="仿宋" w:hAnsi="仿宋" w:hint="eastAsia"/>
          <w:b/>
          <w:sz w:val="28"/>
          <w:szCs w:val="28"/>
        </w:rPr>
        <w:t>参加国家或地方项目就业的毕业生</w:t>
      </w:r>
    </w:p>
    <w:p w:rsidR="00D84ACA" w:rsidRPr="00CC2D41" w:rsidRDefault="00D84ACA" w:rsidP="00D84ACA">
      <w:pPr>
        <w:ind w:firstLineChars="200" w:firstLine="560"/>
        <w:rPr>
          <w:rFonts w:ascii="仿宋" w:eastAsia="仿宋" w:hAnsi="仿宋"/>
          <w:sz w:val="28"/>
          <w:szCs w:val="28"/>
        </w:rPr>
      </w:pPr>
      <w:r w:rsidRPr="00CC2D41">
        <w:rPr>
          <w:rFonts w:ascii="仿宋" w:eastAsia="仿宋" w:hAnsi="仿宋" w:hint="eastAsia"/>
          <w:sz w:val="28"/>
          <w:szCs w:val="28"/>
        </w:rPr>
        <w:t>根据本人意愿，户口可以转至入学前户籍所在地，也可以暂时保留在学校。</w:t>
      </w:r>
    </w:p>
    <w:p w:rsidR="00D84ACA" w:rsidRPr="00971F0E" w:rsidRDefault="00D84ACA" w:rsidP="00D84ACA">
      <w:pPr>
        <w:ind w:firstLineChars="200" w:firstLine="562"/>
        <w:rPr>
          <w:rFonts w:ascii="仿宋" w:eastAsia="仿宋" w:hAnsi="仿宋"/>
          <w:b/>
          <w:sz w:val="28"/>
          <w:szCs w:val="28"/>
        </w:rPr>
      </w:pPr>
      <w:r>
        <w:rPr>
          <w:rFonts w:ascii="仿宋" w:eastAsia="仿宋" w:hAnsi="仿宋" w:hint="eastAsia"/>
          <w:b/>
          <w:sz w:val="28"/>
          <w:szCs w:val="28"/>
        </w:rPr>
        <w:t>7、</w:t>
      </w:r>
      <w:r w:rsidRPr="00971F0E">
        <w:rPr>
          <w:rFonts w:ascii="仿宋" w:eastAsia="仿宋" w:hAnsi="仿宋" w:hint="eastAsia"/>
          <w:b/>
          <w:sz w:val="28"/>
          <w:szCs w:val="28"/>
        </w:rPr>
        <w:t>升学的毕业生</w:t>
      </w:r>
    </w:p>
    <w:p w:rsidR="00D84ACA" w:rsidRPr="00CC2D41" w:rsidRDefault="00D84ACA" w:rsidP="00D84ACA">
      <w:pPr>
        <w:ind w:firstLineChars="200" w:firstLine="560"/>
        <w:rPr>
          <w:rFonts w:ascii="仿宋" w:eastAsia="仿宋" w:hAnsi="仿宋"/>
          <w:sz w:val="28"/>
          <w:szCs w:val="28"/>
        </w:rPr>
      </w:pPr>
      <w:r w:rsidRPr="00CC2D41">
        <w:rPr>
          <w:rFonts w:ascii="仿宋" w:eastAsia="仿宋" w:hAnsi="仿宋" w:hint="eastAsia"/>
          <w:sz w:val="28"/>
          <w:szCs w:val="28"/>
        </w:rPr>
        <w:t>考取研究生、攻读博士学位的</w:t>
      </w:r>
      <w:r>
        <w:rPr>
          <w:rFonts w:ascii="仿宋" w:eastAsia="仿宋" w:hAnsi="仿宋" w:hint="eastAsia"/>
          <w:sz w:val="28"/>
          <w:szCs w:val="28"/>
        </w:rPr>
        <w:t>，户口</w:t>
      </w:r>
      <w:r w:rsidRPr="00CC2D41">
        <w:rPr>
          <w:rFonts w:ascii="仿宋" w:eastAsia="仿宋" w:hAnsi="仿宋" w:hint="eastAsia"/>
          <w:sz w:val="28"/>
          <w:szCs w:val="28"/>
        </w:rPr>
        <w:t>迁移至录取院校</w:t>
      </w:r>
      <w:r>
        <w:rPr>
          <w:rFonts w:ascii="仿宋" w:eastAsia="仿宋" w:hAnsi="仿宋" w:hint="eastAsia"/>
          <w:sz w:val="28"/>
          <w:szCs w:val="28"/>
        </w:rPr>
        <w:t>，</w:t>
      </w:r>
      <w:r w:rsidRPr="00CC2D41">
        <w:rPr>
          <w:rFonts w:ascii="仿宋" w:eastAsia="仿宋" w:hAnsi="仿宋" w:hint="eastAsia"/>
          <w:sz w:val="28"/>
          <w:szCs w:val="28"/>
        </w:rPr>
        <w:t>具体地址向录取院校咨询。</w:t>
      </w:r>
    </w:p>
    <w:p w:rsidR="00D84ACA" w:rsidRPr="00CC2D41" w:rsidRDefault="00D84ACA" w:rsidP="00D84ACA">
      <w:pPr>
        <w:ind w:firstLineChars="200" w:firstLine="560"/>
        <w:rPr>
          <w:rFonts w:ascii="仿宋" w:eastAsia="仿宋" w:hAnsi="仿宋"/>
          <w:sz w:val="28"/>
          <w:szCs w:val="28"/>
        </w:rPr>
      </w:pPr>
      <w:r w:rsidRPr="00CC2D41">
        <w:rPr>
          <w:rFonts w:ascii="仿宋" w:eastAsia="仿宋" w:hAnsi="仿宋" w:hint="eastAsia"/>
          <w:sz w:val="28"/>
          <w:szCs w:val="28"/>
        </w:rPr>
        <w:t>在本校升学的毕业生户籍不变</w:t>
      </w:r>
      <w:r>
        <w:rPr>
          <w:rFonts w:ascii="仿宋" w:eastAsia="仿宋" w:hAnsi="仿宋" w:hint="eastAsia"/>
          <w:sz w:val="28"/>
          <w:szCs w:val="28"/>
        </w:rPr>
        <w:t>。</w:t>
      </w:r>
    </w:p>
    <w:p w:rsidR="00D84ACA" w:rsidRPr="00971F0E" w:rsidRDefault="00D84ACA" w:rsidP="00D84ACA">
      <w:pPr>
        <w:ind w:firstLineChars="200" w:firstLine="562"/>
        <w:rPr>
          <w:rFonts w:ascii="仿宋" w:eastAsia="仿宋" w:hAnsi="仿宋"/>
          <w:b/>
          <w:sz w:val="28"/>
          <w:szCs w:val="28"/>
        </w:rPr>
      </w:pPr>
      <w:r>
        <w:rPr>
          <w:rFonts w:ascii="仿宋" w:eastAsia="仿宋" w:hAnsi="仿宋" w:hint="eastAsia"/>
          <w:b/>
          <w:sz w:val="28"/>
          <w:szCs w:val="28"/>
        </w:rPr>
        <w:t>8、</w:t>
      </w:r>
      <w:r w:rsidRPr="00971F0E">
        <w:rPr>
          <w:rFonts w:ascii="仿宋" w:eastAsia="仿宋" w:hAnsi="仿宋" w:hint="eastAsia"/>
          <w:b/>
          <w:sz w:val="28"/>
          <w:szCs w:val="28"/>
        </w:rPr>
        <w:t>进入博士后工作站的毕业生</w:t>
      </w:r>
    </w:p>
    <w:p w:rsidR="00D84ACA" w:rsidRPr="00CC2D41" w:rsidRDefault="00D84ACA" w:rsidP="00D84ACA">
      <w:pPr>
        <w:ind w:firstLineChars="200" w:firstLine="560"/>
        <w:rPr>
          <w:rFonts w:ascii="仿宋" w:eastAsia="仿宋" w:hAnsi="仿宋"/>
          <w:sz w:val="28"/>
          <w:szCs w:val="28"/>
        </w:rPr>
      </w:pPr>
      <w:r w:rsidRPr="00CC2D41">
        <w:rPr>
          <w:rFonts w:ascii="仿宋" w:eastAsia="仿宋" w:hAnsi="仿宋" w:hint="eastAsia"/>
          <w:sz w:val="28"/>
          <w:szCs w:val="28"/>
        </w:rPr>
        <w:t>工作站在上海的，落户地址按照上海市人力资源和社会保障局博士后工作办公室签发的“</w:t>
      </w:r>
      <w:r>
        <w:rPr>
          <w:rFonts w:ascii="仿宋" w:eastAsia="仿宋" w:hAnsi="仿宋" w:hint="eastAsia"/>
          <w:sz w:val="28"/>
          <w:szCs w:val="28"/>
        </w:rPr>
        <w:t>落户证明信</w:t>
      </w:r>
      <w:r w:rsidRPr="00CC2D41">
        <w:rPr>
          <w:rFonts w:ascii="仿宋" w:eastAsia="仿宋" w:hAnsi="仿宋" w:hint="eastAsia"/>
          <w:sz w:val="28"/>
          <w:szCs w:val="28"/>
        </w:rPr>
        <w:t>”地址；工作站在非上海的地区的，落户地址以工作站的说明为准。</w:t>
      </w:r>
    </w:p>
    <w:p w:rsidR="00D84ACA" w:rsidRPr="00971F0E" w:rsidRDefault="00D84ACA" w:rsidP="00D84ACA">
      <w:pPr>
        <w:ind w:firstLineChars="200" w:firstLine="560"/>
        <w:rPr>
          <w:rFonts w:ascii="黑体" w:eastAsia="黑体" w:hAnsi="黑体"/>
          <w:sz w:val="28"/>
          <w:szCs w:val="28"/>
        </w:rPr>
      </w:pPr>
      <w:r>
        <w:rPr>
          <w:rFonts w:ascii="黑体" w:eastAsia="黑体" w:hAnsi="黑体" w:hint="eastAsia"/>
          <w:sz w:val="28"/>
          <w:szCs w:val="28"/>
        </w:rPr>
        <w:t>二</w:t>
      </w:r>
      <w:r w:rsidRPr="00971F0E">
        <w:rPr>
          <w:rFonts w:ascii="黑体" w:eastAsia="黑体" w:hAnsi="黑体" w:hint="eastAsia"/>
          <w:sz w:val="28"/>
          <w:szCs w:val="28"/>
        </w:rPr>
        <w:t>、具体办理</w:t>
      </w:r>
      <w:r>
        <w:rPr>
          <w:rFonts w:ascii="黑体" w:eastAsia="黑体" w:hAnsi="黑体" w:hint="eastAsia"/>
          <w:sz w:val="28"/>
          <w:szCs w:val="28"/>
        </w:rPr>
        <w:t>迁移</w:t>
      </w:r>
      <w:r w:rsidRPr="00971F0E">
        <w:rPr>
          <w:rFonts w:ascii="黑体" w:eastAsia="黑体" w:hAnsi="黑体" w:hint="eastAsia"/>
          <w:sz w:val="28"/>
          <w:szCs w:val="28"/>
        </w:rPr>
        <w:t>方法：</w:t>
      </w:r>
    </w:p>
    <w:p w:rsidR="00D84ACA" w:rsidRPr="00971F0E" w:rsidRDefault="00D84ACA" w:rsidP="00D84ACA">
      <w:pPr>
        <w:ind w:firstLineChars="200" w:firstLine="562"/>
        <w:rPr>
          <w:rFonts w:ascii="仿宋" w:eastAsia="仿宋" w:hAnsi="仿宋"/>
          <w:b/>
          <w:sz w:val="28"/>
          <w:szCs w:val="28"/>
        </w:rPr>
      </w:pPr>
      <w:r w:rsidRPr="00971F0E">
        <w:rPr>
          <w:rFonts w:ascii="仿宋" w:eastAsia="仿宋" w:hAnsi="仿宋" w:hint="eastAsia"/>
          <w:b/>
          <w:sz w:val="28"/>
          <w:szCs w:val="28"/>
        </w:rPr>
        <w:t>1、户籍审批通过的非上海生源进沪就业毕业生：</w:t>
      </w:r>
    </w:p>
    <w:p w:rsidR="00D84ACA" w:rsidRPr="00CC2D41" w:rsidRDefault="00D84ACA" w:rsidP="00D84ACA">
      <w:pPr>
        <w:ind w:firstLineChars="200" w:firstLine="560"/>
        <w:rPr>
          <w:rFonts w:ascii="仿宋" w:eastAsia="仿宋" w:hAnsi="仿宋"/>
          <w:sz w:val="28"/>
          <w:szCs w:val="28"/>
        </w:rPr>
      </w:pPr>
      <w:r>
        <w:rPr>
          <w:rFonts w:ascii="仿宋" w:eastAsia="仿宋" w:hAnsi="仿宋" w:hint="eastAsia"/>
          <w:sz w:val="28"/>
          <w:szCs w:val="28"/>
        </w:rPr>
        <w:lastRenderedPageBreak/>
        <w:t>无需到学校户籍室办理“户口迁移证”领取，原则上凭相关材料直接前往落户地派出所办理落户手续。详情按照上海市公安局窗口服务</w:t>
      </w:r>
      <w:r w:rsidR="00183008">
        <w:rPr>
          <w:rFonts w:ascii="仿宋" w:eastAsia="仿宋" w:hAnsi="仿宋" w:hint="eastAsia"/>
          <w:sz w:val="28"/>
          <w:szCs w:val="28"/>
        </w:rPr>
        <w:t>告</w:t>
      </w:r>
      <w:r>
        <w:rPr>
          <w:rFonts w:ascii="仿宋" w:eastAsia="仿宋" w:hAnsi="仿宋" w:hint="eastAsia"/>
          <w:sz w:val="28"/>
          <w:szCs w:val="28"/>
        </w:rPr>
        <w:t>知单说明要求办理。</w:t>
      </w:r>
    </w:p>
    <w:p w:rsidR="00D84ACA" w:rsidRPr="00971F0E" w:rsidRDefault="00136387" w:rsidP="00D84ACA">
      <w:pPr>
        <w:ind w:firstLineChars="200" w:firstLine="562"/>
        <w:rPr>
          <w:rFonts w:ascii="仿宋" w:eastAsia="仿宋" w:hAnsi="仿宋"/>
          <w:b/>
          <w:sz w:val="28"/>
          <w:szCs w:val="28"/>
        </w:rPr>
      </w:pPr>
      <w:r>
        <w:rPr>
          <w:rFonts w:ascii="仿宋" w:eastAsia="仿宋" w:hAnsi="仿宋"/>
          <w:b/>
          <w:sz w:val="28"/>
          <w:szCs w:val="28"/>
        </w:rPr>
        <w:t>2</w:t>
      </w:r>
      <w:r w:rsidR="00D84ACA">
        <w:rPr>
          <w:rFonts w:ascii="仿宋" w:eastAsia="仿宋" w:hAnsi="仿宋" w:hint="eastAsia"/>
          <w:b/>
          <w:sz w:val="28"/>
          <w:szCs w:val="28"/>
        </w:rPr>
        <w:t>、与外省市用人</w:t>
      </w:r>
      <w:r>
        <w:rPr>
          <w:rFonts w:ascii="仿宋" w:eastAsia="仿宋" w:hAnsi="仿宋" w:hint="eastAsia"/>
          <w:b/>
          <w:sz w:val="28"/>
          <w:szCs w:val="28"/>
        </w:rPr>
        <w:t>单</w:t>
      </w:r>
      <w:r w:rsidR="00D84ACA">
        <w:rPr>
          <w:rFonts w:ascii="仿宋" w:eastAsia="仿宋" w:hAnsi="仿宋" w:hint="eastAsia"/>
          <w:b/>
          <w:sz w:val="28"/>
          <w:szCs w:val="28"/>
        </w:rPr>
        <w:t>位签订就业协议书、升学（非本校）、留沪就业</w:t>
      </w:r>
      <w:r w:rsidR="00D84ACA" w:rsidRPr="00971F0E">
        <w:rPr>
          <w:rFonts w:ascii="仿宋" w:eastAsia="仿宋" w:hAnsi="仿宋" w:hint="eastAsia"/>
          <w:b/>
          <w:sz w:val="28"/>
          <w:szCs w:val="28"/>
        </w:rPr>
        <w:t>户籍审批未通过或直接办理居住证</w:t>
      </w:r>
      <w:r w:rsidR="00D84ACA">
        <w:rPr>
          <w:rFonts w:ascii="仿宋" w:eastAsia="仿宋" w:hAnsi="仿宋" w:hint="eastAsia"/>
          <w:b/>
          <w:sz w:val="28"/>
          <w:szCs w:val="28"/>
        </w:rPr>
        <w:t>、</w:t>
      </w:r>
      <w:r w:rsidR="00D84ACA" w:rsidRPr="00971F0E">
        <w:rPr>
          <w:rFonts w:ascii="仿宋" w:eastAsia="仿宋" w:hAnsi="仿宋" w:hint="eastAsia"/>
          <w:b/>
          <w:sz w:val="28"/>
          <w:szCs w:val="28"/>
        </w:rPr>
        <w:t>出国/出境、灵活就业、回省择业</w:t>
      </w:r>
      <w:r w:rsidR="00D84ACA">
        <w:rPr>
          <w:rFonts w:ascii="仿宋" w:eastAsia="仿宋" w:hAnsi="仿宋" w:hint="eastAsia"/>
          <w:b/>
          <w:sz w:val="28"/>
          <w:szCs w:val="28"/>
        </w:rPr>
        <w:t>的毕业生</w:t>
      </w:r>
    </w:p>
    <w:p w:rsidR="00D84ACA" w:rsidRPr="007F3379" w:rsidRDefault="00D84ACA" w:rsidP="00D84ACA">
      <w:pPr>
        <w:ind w:firstLineChars="200" w:firstLine="562"/>
        <w:rPr>
          <w:rFonts w:ascii="仿宋" w:eastAsia="仿宋" w:hAnsi="仿宋"/>
          <w:sz w:val="28"/>
          <w:szCs w:val="28"/>
        </w:rPr>
      </w:pPr>
      <w:r w:rsidRPr="007F3379">
        <w:rPr>
          <w:rFonts w:ascii="仿宋" w:eastAsia="仿宋" w:hAnsi="仿宋" w:hint="eastAsia"/>
          <w:b/>
          <w:sz w:val="28"/>
          <w:szCs w:val="28"/>
        </w:rPr>
        <w:t>本科生：</w:t>
      </w:r>
      <w:r>
        <w:rPr>
          <w:rFonts w:ascii="仿宋" w:eastAsia="仿宋" w:hAnsi="仿宋" w:hint="eastAsia"/>
          <w:sz w:val="28"/>
          <w:szCs w:val="28"/>
        </w:rPr>
        <w:t>按户籍</w:t>
      </w:r>
      <w:r w:rsidR="00221EAA">
        <w:rPr>
          <w:rFonts w:ascii="仿宋" w:eastAsia="仿宋" w:hAnsi="仿宋" w:hint="eastAsia"/>
          <w:sz w:val="28"/>
          <w:szCs w:val="28"/>
        </w:rPr>
        <w:t>迁移</w:t>
      </w:r>
      <w:r>
        <w:rPr>
          <w:rFonts w:ascii="仿宋" w:eastAsia="仿宋" w:hAnsi="仿宋" w:hint="eastAsia"/>
          <w:sz w:val="28"/>
          <w:szCs w:val="28"/>
        </w:rPr>
        <w:t>去向说明要求</w:t>
      </w:r>
      <w:r w:rsidR="00221EAA">
        <w:rPr>
          <w:rFonts w:ascii="仿宋" w:eastAsia="仿宋" w:hAnsi="仿宋" w:hint="eastAsia"/>
          <w:sz w:val="28"/>
          <w:szCs w:val="28"/>
        </w:rPr>
        <w:t>，</w:t>
      </w:r>
      <w:r>
        <w:rPr>
          <w:rFonts w:ascii="仿宋" w:eastAsia="仿宋" w:hAnsi="仿宋" w:hint="eastAsia"/>
          <w:sz w:val="28"/>
          <w:szCs w:val="28"/>
        </w:rPr>
        <w:t>填写《</w:t>
      </w:r>
      <w:r w:rsidRPr="00B436FD">
        <w:rPr>
          <w:rFonts w:ascii="仿宋" w:eastAsia="仿宋" w:hAnsi="仿宋" w:hint="eastAsia"/>
          <w:sz w:val="28"/>
          <w:szCs w:val="28"/>
        </w:rPr>
        <w:t>华东理工大学毕业生户籍迁移信息表》</w:t>
      </w:r>
      <w:r>
        <w:rPr>
          <w:rFonts w:ascii="仿宋" w:eastAsia="仿宋" w:hAnsi="仿宋" w:hint="eastAsia"/>
          <w:sz w:val="28"/>
          <w:szCs w:val="28"/>
        </w:rPr>
        <w:t>（见附件一）</w:t>
      </w:r>
      <w:r w:rsidRPr="00B436FD">
        <w:rPr>
          <w:rFonts w:ascii="仿宋" w:eastAsia="仿宋" w:hAnsi="仿宋" w:hint="eastAsia"/>
          <w:sz w:val="28"/>
          <w:szCs w:val="28"/>
        </w:rPr>
        <w:t>，并于201</w:t>
      </w:r>
      <w:r w:rsidR="00183008">
        <w:rPr>
          <w:rFonts w:ascii="仿宋" w:eastAsia="仿宋" w:hAnsi="仿宋" w:hint="eastAsia"/>
          <w:sz w:val="28"/>
          <w:szCs w:val="28"/>
        </w:rPr>
        <w:t>7</w:t>
      </w:r>
      <w:r w:rsidRPr="00B436FD">
        <w:rPr>
          <w:rFonts w:ascii="仿宋" w:eastAsia="仿宋" w:hAnsi="仿宋" w:hint="eastAsia"/>
          <w:sz w:val="28"/>
          <w:szCs w:val="28"/>
        </w:rPr>
        <w:t>年</w:t>
      </w:r>
      <w:r>
        <w:rPr>
          <w:rFonts w:ascii="仿宋" w:eastAsia="仿宋" w:hAnsi="仿宋" w:hint="eastAsia"/>
          <w:sz w:val="28"/>
          <w:szCs w:val="28"/>
        </w:rPr>
        <w:t>6</w:t>
      </w:r>
      <w:r w:rsidRPr="00B436FD">
        <w:rPr>
          <w:rFonts w:ascii="仿宋" w:eastAsia="仿宋" w:hAnsi="仿宋" w:hint="eastAsia"/>
          <w:sz w:val="28"/>
          <w:szCs w:val="28"/>
        </w:rPr>
        <w:t>月</w:t>
      </w:r>
      <w:r>
        <w:rPr>
          <w:rFonts w:ascii="仿宋" w:eastAsia="仿宋" w:hAnsi="仿宋" w:hint="eastAsia"/>
          <w:sz w:val="28"/>
          <w:szCs w:val="28"/>
        </w:rPr>
        <w:t>0</w:t>
      </w:r>
      <w:r w:rsidR="00183008">
        <w:rPr>
          <w:rFonts w:ascii="仿宋" w:eastAsia="仿宋" w:hAnsi="仿宋" w:hint="eastAsia"/>
          <w:sz w:val="28"/>
          <w:szCs w:val="28"/>
        </w:rPr>
        <w:t>9</w:t>
      </w:r>
      <w:r w:rsidRPr="00B436FD">
        <w:rPr>
          <w:rFonts w:ascii="仿宋" w:eastAsia="仿宋" w:hAnsi="仿宋" w:hint="eastAsia"/>
          <w:sz w:val="28"/>
          <w:szCs w:val="28"/>
        </w:rPr>
        <w:t>日前，送至所在学院毕业班辅导员处，学院须于6月</w:t>
      </w:r>
      <w:r>
        <w:rPr>
          <w:rFonts w:ascii="仿宋" w:eastAsia="仿宋" w:hAnsi="仿宋" w:hint="eastAsia"/>
          <w:sz w:val="28"/>
          <w:szCs w:val="28"/>
        </w:rPr>
        <w:t>1</w:t>
      </w:r>
      <w:r w:rsidR="004F4764">
        <w:rPr>
          <w:rFonts w:ascii="仿宋" w:eastAsia="仿宋" w:hAnsi="仿宋" w:hint="eastAsia"/>
          <w:sz w:val="28"/>
          <w:szCs w:val="28"/>
        </w:rPr>
        <w:t>3</w:t>
      </w:r>
      <w:r w:rsidRPr="00B436FD">
        <w:rPr>
          <w:rFonts w:ascii="仿宋" w:eastAsia="仿宋" w:hAnsi="仿宋" w:hint="eastAsia"/>
          <w:sz w:val="28"/>
          <w:szCs w:val="28"/>
        </w:rPr>
        <w:t>日汇总后</w:t>
      </w:r>
      <w:r>
        <w:rPr>
          <w:rFonts w:ascii="仿宋" w:eastAsia="仿宋" w:hAnsi="仿宋" w:hint="eastAsia"/>
          <w:sz w:val="28"/>
          <w:szCs w:val="28"/>
        </w:rPr>
        <w:t>，</w:t>
      </w:r>
      <w:r w:rsidRPr="00B436FD">
        <w:rPr>
          <w:rFonts w:ascii="仿宋" w:eastAsia="仿宋" w:hAnsi="仿宋" w:hint="eastAsia"/>
          <w:sz w:val="28"/>
          <w:szCs w:val="28"/>
        </w:rPr>
        <w:t>交校学生就业指导服务中心</w:t>
      </w:r>
      <w:r>
        <w:rPr>
          <w:rFonts w:ascii="仿宋" w:eastAsia="仿宋" w:hAnsi="仿宋" w:hint="eastAsia"/>
          <w:sz w:val="28"/>
          <w:szCs w:val="28"/>
        </w:rPr>
        <w:t>（具体见补充说明，附件二）</w:t>
      </w:r>
      <w:r w:rsidRPr="00B436FD">
        <w:rPr>
          <w:rFonts w:ascii="仿宋" w:eastAsia="仿宋" w:hAnsi="仿宋" w:hint="eastAsia"/>
          <w:sz w:val="28"/>
          <w:szCs w:val="28"/>
        </w:rPr>
        <w:t>。</w:t>
      </w:r>
    </w:p>
    <w:p w:rsidR="00D84ACA" w:rsidRDefault="00D84ACA" w:rsidP="00D84ACA">
      <w:pPr>
        <w:ind w:firstLineChars="200" w:firstLine="560"/>
        <w:rPr>
          <w:rFonts w:ascii="仿宋" w:eastAsia="仿宋" w:hAnsi="仿宋"/>
          <w:sz w:val="28"/>
          <w:szCs w:val="28"/>
        </w:rPr>
      </w:pPr>
      <w:r w:rsidRPr="00CC2D41">
        <w:rPr>
          <w:rFonts w:ascii="仿宋" w:eastAsia="仿宋" w:hAnsi="仿宋" w:hint="eastAsia"/>
          <w:sz w:val="28"/>
          <w:szCs w:val="28"/>
        </w:rPr>
        <w:t>校</w:t>
      </w:r>
      <w:r>
        <w:rPr>
          <w:rFonts w:ascii="仿宋" w:eastAsia="仿宋" w:hAnsi="仿宋" w:hint="eastAsia"/>
          <w:sz w:val="28"/>
          <w:szCs w:val="28"/>
        </w:rPr>
        <w:t>学生</w:t>
      </w:r>
      <w:r w:rsidRPr="00CC2D41">
        <w:rPr>
          <w:rFonts w:ascii="仿宋" w:eastAsia="仿宋" w:hAnsi="仿宋" w:hint="eastAsia"/>
          <w:sz w:val="28"/>
          <w:szCs w:val="28"/>
        </w:rPr>
        <w:t>就业</w:t>
      </w:r>
      <w:r>
        <w:rPr>
          <w:rFonts w:ascii="仿宋" w:eastAsia="仿宋" w:hAnsi="仿宋" w:hint="eastAsia"/>
          <w:sz w:val="28"/>
          <w:szCs w:val="28"/>
        </w:rPr>
        <w:t>指导服务</w:t>
      </w:r>
      <w:r w:rsidRPr="00CC2D41">
        <w:rPr>
          <w:rFonts w:ascii="仿宋" w:eastAsia="仿宋" w:hAnsi="仿宋" w:hint="eastAsia"/>
          <w:sz w:val="28"/>
          <w:szCs w:val="28"/>
        </w:rPr>
        <w:t>中心</w:t>
      </w:r>
      <w:r>
        <w:rPr>
          <w:rFonts w:ascii="仿宋" w:eastAsia="仿宋" w:hAnsi="仿宋" w:hint="eastAsia"/>
          <w:sz w:val="28"/>
          <w:szCs w:val="28"/>
        </w:rPr>
        <w:t>依据学生填写的迁移信息，</w:t>
      </w:r>
      <w:r w:rsidRPr="00CC2D41">
        <w:rPr>
          <w:rFonts w:ascii="仿宋" w:eastAsia="仿宋" w:hAnsi="仿宋" w:hint="eastAsia"/>
          <w:sz w:val="28"/>
          <w:szCs w:val="28"/>
        </w:rPr>
        <w:t>在毕业派遣阶段</w:t>
      </w:r>
      <w:r>
        <w:rPr>
          <w:rFonts w:ascii="仿宋" w:eastAsia="仿宋" w:hAnsi="仿宋" w:hint="eastAsia"/>
          <w:sz w:val="28"/>
          <w:szCs w:val="28"/>
        </w:rPr>
        <w:t>将“户口迁移通知单”打印后交</w:t>
      </w:r>
      <w:r w:rsidRPr="00CC2D41">
        <w:rPr>
          <w:rFonts w:ascii="仿宋" w:eastAsia="仿宋" w:hAnsi="仿宋" w:hint="eastAsia"/>
          <w:sz w:val="28"/>
          <w:szCs w:val="28"/>
        </w:rPr>
        <w:t>学校保卫处户籍室</w:t>
      </w:r>
      <w:r>
        <w:rPr>
          <w:rFonts w:ascii="仿宋" w:eastAsia="仿宋" w:hAnsi="仿宋" w:hint="eastAsia"/>
          <w:sz w:val="28"/>
          <w:szCs w:val="28"/>
        </w:rPr>
        <w:t>，校保卫处户籍室通知相关学院领取，</w:t>
      </w:r>
      <w:r w:rsidRPr="00CC2D41">
        <w:rPr>
          <w:rFonts w:ascii="仿宋" w:eastAsia="仿宋" w:hAnsi="仿宋" w:hint="eastAsia"/>
          <w:sz w:val="28"/>
          <w:szCs w:val="28"/>
        </w:rPr>
        <w:t>时间和地点</w:t>
      </w:r>
      <w:r>
        <w:rPr>
          <w:rFonts w:ascii="仿宋" w:eastAsia="仿宋" w:hAnsi="仿宋" w:hint="eastAsia"/>
          <w:sz w:val="28"/>
          <w:szCs w:val="28"/>
        </w:rPr>
        <w:t>以</w:t>
      </w:r>
      <w:r w:rsidRPr="00CC2D41">
        <w:rPr>
          <w:rFonts w:ascii="仿宋" w:eastAsia="仿宋" w:hAnsi="仿宋" w:hint="eastAsia"/>
          <w:sz w:val="28"/>
          <w:szCs w:val="28"/>
        </w:rPr>
        <w:t>学校保卫处户籍室</w:t>
      </w:r>
      <w:r>
        <w:rPr>
          <w:rFonts w:ascii="仿宋" w:eastAsia="仿宋" w:hAnsi="仿宋" w:hint="eastAsia"/>
          <w:sz w:val="28"/>
          <w:szCs w:val="28"/>
        </w:rPr>
        <w:t>通知为准。毕业生领到《户口迁移通知单》后，分别到凌云路派出所领取《户口迁移证》、校保卫处户籍室办理登记手续；</w:t>
      </w:r>
    </w:p>
    <w:p w:rsidR="00D84ACA" w:rsidRDefault="00D84ACA" w:rsidP="00D84ACA">
      <w:pPr>
        <w:ind w:firstLineChars="200" w:firstLine="562"/>
        <w:rPr>
          <w:rFonts w:ascii="仿宋" w:eastAsia="仿宋" w:hAnsi="仿宋"/>
          <w:sz w:val="28"/>
          <w:szCs w:val="28"/>
        </w:rPr>
      </w:pPr>
      <w:r w:rsidRPr="00775C1E">
        <w:rPr>
          <w:rFonts w:ascii="仿宋" w:eastAsia="仿宋" w:hAnsi="仿宋" w:hint="eastAsia"/>
          <w:b/>
          <w:sz w:val="28"/>
          <w:szCs w:val="28"/>
        </w:rPr>
        <w:t>毕业研究生</w:t>
      </w:r>
      <w:r>
        <w:rPr>
          <w:rFonts w:ascii="仿宋" w:eastAsia="仿宋" w:hAnsi="仿宋" w:hint="eastAsia"/>
          <w:b/>
          <w:sz w:val="28"/>
          <w:szCs w:val="28"/>
        </w:rPr>
        <w:t>：</w:t>
      </w:r>
      <w:r>
        <w:rPr>
          <w:rFonts w:ascii="仿宋" w:eastAsia="仿宋" w:hAnsi="仿宋" w:hint="eastAsia"/>
          <w:sz w:val="28"/>
          <w:szCs w:val="28"/>
        </w:rPr>
        <w:t>A</w:t>
      </w:r>
      <w:r w:rsidRPr="00437231">
        <w:rPr>
          <w:rFonts w:ascii="仿宋" w:eastAsia="仿宋" w:hAnsi="仿宋" w:hint="eastAsia"/>
          <w:sz w:val="28"/>
          <w:szCs w:val="28"/>
        </w:rPr>
        <w:t>、签约</w:t>
      </w:r>
      <w:r>
        <w:rPr>
          <w:rFonts w:ascii="仿宋" w:eastAsia="仿宋" w:hAnsi="仿宋" w:hint="eastAsia"/>
          <w:sz w:val="28"/>
          <w:szCs w:val="28"/>
        </w:rPr>
        <w:t>、升学（非本校）的，</w:t>
      </w:r>
      <w:r w:rsidRPr="00437231">
        <w:rPr>
          <w:rFonts w:ascii="仿宋" w:eastAsia="仿宋" w:hAnsi="仿宋" w:hint="eastAsia"/>
          <w:sz w:val="28"/>
          <w:szCs w:val="28"/>
        </w:rPr>
        <w:t>登录校毕业生就业信息网，点击就业去向，在落户地址</w:t>
      </w:r>
      <w:r>
        <w:rPr>
          <w:rFonts w:ascii="仿宋" w:eastAsia="仿宋" w:hAnsi="仿宋" w:hint="eastAsia"/>
          <w:sz w:val="28"/>
          <w:szCs w:val="28"/>
        </w:rPr>
        <w:t>栏中</w:t>
      </w:r>
      <w:r w:rsidRPr="00437231">
        <w:rPr>
          <w:rFonts w:ascii="仿宋" w:eastAsia="仿宋" w:hAnsi="仿宋" w:hint="eastAsia"/>
          <w:sz w:val="28"/>
          <w:szCs w:val="28"/>
        </w:rPr>
        <w:t>填入具体地址</w:t>
      </w:r>
      <w:r>
        <w:rPr>
          <w:rFonts w:ascii="仿宋" w:eastAsia="仿宋" w:hAnsi="仿宋" w:hint="eastAsia"/>
          <w:sz w:val="28"/>
          <w:szCs w:val="28"/>
        </w:rPr>
        <w:t>（入学时户口未迁入学校的请注明</w:t>
      </w:r>
      <w:r w:rsidR="00221EAA">
        <w:rPr>
          <w:rFonts w:ascii="仿宋" w:eastAsia="仿宋" w:hAnsi="仿宋" w:hint="eastAsia"/>
          <w:sz w:val="28"/>
          <w:szCs w:val="28"/>
        </w:rPr>
        <w:t>：户口未迁入学校字样</w:t>
      </w:r>
      <w:r>
        <w:rPr>
          <w:rFonts w:ascii="仿宋" w:eastAsia="仿宋" w:hAnsi="仿宋" w:hint="eastAsia"/>
          <w:sz w:val="28"/>
          <w:szCs w:val="28"/>
        </w:rPr>
        <w:t>）。B</w:t>
      </w:r>
      <w:r w:rsidRPr="00437231">
        <w:rPr>
          <w:rFonts w:ascii="仿宋" w:eastAsia="仿宋" w:hAnsi="仿宋" w:hint="eastAsia"/>
          <w:sz w:val="28"/>
          <w:szCs w:val="28"/>
        </w:rPr>
        <w:t>、</w:t>
      </w:r>
      <w:r w:rsidR="00136387" w:rsidRPr="00136387">
        <w:rPr>
          <w:rFonts w:ascii="仿宋" w:eastAsia="仿宋" w:hAnsi="仿宋" w:hint="eastAsia"/>
          <w:sz w:val="28"/>
          <w:szCs w:val="28"/>
        </w:rPr>
        <w:t>留沪就业户籍审批未通过或直接办理居住证、出国/出境、灵活就业、回省择业的</w:t>
      </w:r>
      <w:r w:rsidRPr="00437231">
        <w:rPr>
          <w:rFonts w:ascii="仿宋" w:eastAsia="仿宋" w:hAnsi="仿宋" w:hint="eastAsia"/>
          <w:sz w:val="28"/>
          <w:szCs w:val="28"/>
        </w:rPr>
        <w:t>，按要求填写《毕业生要求户籍档案转回生源地申请表》</w:t>
      </w:r>
      <w:r w:rsidR="00136387">
        <w:rPr>
          <w:rFonts w:ascii="仿宋" w:eastAsia="仿宋" w:hAnsi="仿宋" w:hint="eastAsia"/>
          <w:sz w:val="28"/>
          <w:szCs w:val="28"/>
        </w:rPr>
        <w:t>（就业信息网下载区下载）</w:t>
      </w:r>
      <w:r>
        <w:rPr>
          <w:rFonts w:ascii="仿宋" w:eastAsia="仿宋" w:hAnsi="仿宋" w:hint="eastAsia"/>
          <w:sz w:val="28"/>
          <w:szCs w:val="28"/>
        </w:rPr>
        <w:t>后送至校就业指导服务中心</w:t>
      </w:r>
      <w:r w:rsidRPr="00437231">
        <w:rPr>
          <w:rFonts w:ascii="仿宋" w:eastAsia="仿宋" w:hAnsi="仿宋" w:hint="eastAsia"/>
          <w:sz w:val="28"/>
          <w:szCs w:val="28"/>
        </w:rPr>
        <w:t>，</w:t>
      </w:r>
      <w:r>
        <w:rPr>
          <w:rFonts w:ascii="仿宋" w:eastAsia="仿宋" w:hAnsi="仿宋" w:hint="eastAsia"/>
          <w:sz w:val="28"/>
          <w:szCs w:val="28"/>
        </w:rPr>
        <w:t>上述截至日期为201</w:t>
      </w:r>
      <w:r w:rsidR="00A91770">
        <w:rPr>
          <w:rFonts w:ascii="仿宋" w:eastAsia="仿宋" w:hAnsi="仿宋" w:hint="eastAsia"/>
          <w:sz w:val="28"/>
          <w:szCs w:val="28"/>
        </w:rPr>
        <w:t>7</w:t>
      </w:r>
      <w:r>
        <w:rPr>
          <w:rFonts w:ascii="仿宋" w:eastAsia="仿宋" w:hAnsi="仿宋" w:hint="eastAsia"/>
          <w:sz w:val="28"/>
          <w:szCs w:val="28"/>
        </w:rPr>
        <w:t>年</w:t>
      </w:r>
      <w:r w:rsidRPr="00437231">
        <w:rPr>
          <w:rFonts w:ascii="仿宋" w:eastAsia="仿宋" w:hAnsi="仿宋" w:hint="eastAsia"/>
          <w:sz w:val="28"/>
          <w:szCs w:val="28"/>
        </w:rPr>
        <w:t>6月</w:t>
      </w:r>
      <w:r>
        <w:rPr>
          <w:rFonts w:ascii="仿宋" w:eastAsia="仿宋" w:hAnsi="仿宋" w:hint="eastAsia"/>
          <w:sz w:val="28"/>
          <w:szCs w:val="28"/>
        </w:rPr>
        <w:t>1</w:t>
      </w:r>
      <w:r w:rsidR="00A91770">
        <w:rPr>
          <w:rFonts w:ascii="仿宋" w:eastAsia="仿宋" w:hAnsi="仿宋" w:hint="eastAsia"/>
          <w:sz w:val="28"/>
          <w:szCs w:val="28"/>
        </w:rPr>
        <w:t>6</w:t>
      </w:r>
      <w:r w:rsidRPr="00437231">
        <w:rPr>
          <w:rFonts w:ascii="仿宋" w:eastAsia="仿宋" w:hAnsi="仿宋" w:hint="eastAsia"/>
          <w:sz w:val="28"/>
          <w:szCs w:val="28"/>
        </w:rPr>
        <w:t>日前。在研究生集中办理离校期间，</w:t>
      </w:r>
      <w:r>
        <w:rPr>
          <w:rFonts w:ascii="仿宋" w:eastAsia="仿宋" w:hAnsi="仿宋" w:hint="eastAsia"/>
          <w:sz w:val="28"/>
          <w:szCs w:val="28"/>
        </w:rPr>
        <w:t>学生本人持离校手续单，到校就业指导服务中心领取《户口迁移通知单》后，分别到凌云路派出所、</w:t>
      </w:r>
      <w:r>
        <w:rPr>
          <w:rFonts w:ascii="仿宋" w:eastAsia="仿宋" w:hAnsi="仿宋" w:hint="eastAsia"/>
          <w:sz w:val="28"/>
          <w:szCs w:val="28"/>
        </w:rPr>
        <w:lastRenderedPageBreak/>
        <w:t>校保卫处户籍室领取《户口迁移证》、盖章手续。</w:t>
      </w:r>
    </w:p>
    <w:p w:rsidR="00A91770" w:rsidRDefault="00033648" w:rsidP="00D84ACA">
      <w:pPr>
        <w:ind w:firstLineChars="200" w:firstLine="562"/>
        <w:rPr>
          <w:rFonts w:ascii="仿宋" w:eastAsia="仿宋" w:hAnsi="仿宋"/>
          <w:sz w:val="28"/>
          <w:szCs w:val="28"/>
        </w:rPr>
      </w:pPr>
      <w:r w:rsidRPr="00136387">
        <w:rPr>
          <w:rFonts w:ascii="仿宋" w:eastAsia="仿宋" w:hAnsi="仿宋" w:hint="eastAsia"/>
          <w:b/>
          <w:sz w:val="28"/>
          <w:szCs w:val="28"/>
        </w:rPr>
        <w:t>注：</w:t>
      </w:r>
      <w:r w:rsidR="00A91770" w:rsidRPr="00136387">
        <w:rPr>
          <w:rFonts w:ascii="仿宋" w:eastAsia="仿宋" w:hAnsi="仿宋" w:hint="eastAsia"/>
          <w:b/>
          <w:sz w:val="28"/>
          <w:szCs w:val="28"/>
        </w:rPr>
        <w:t>升学本市高校（培养单位）的学生</w:t>
      </w:r>
      <w:r w:rsidR="00A91770">
        <w:rPr>
          <w:rFonts w:ascii="仿宋" w:eastAsia="仿宋" w:hAnsi="仿宋" w:hint="eastAsia"/>
          <w:sz w:val="28"/>
          <w:szCs w:val="28"/>
        </w:rPr>
        <w:t>，凭《户口迁移通知单》到校保卫处户籍室复印个人信息页并登记后，携带个人信息页复印件、身份证复印件（验原件）、入学通知书复印件（验原件），直接到落户地派出所办理落户，无需去凌云路派出所。</w:t>
      </w:r>
      <w:bookmarkStart w:id="0" w:name="_GoBack"/>
      <w:bookmarkEnd w:id="0"/>
    </w:p>
    <w:p w:rsidR="00D84ACA" w:rsidRPr="00CC2D41" w:rsidRDefault="00D84ACA" w:rsidP="00D84ACA">
      <w:pPr>
        <w:ind w:firstLineChars="200" w:firstLine="560"/>
        <w:rPr>
          <w:rFonts w:ascii="仿宋" w:eastAsia="仿宋" w:hAnsi="仿宋"/>
          <w:sz w:val="28"/>
          <w:szCs w:val="28"/>
        </w:rPr>
      </w:pPr>
      <w:r w:rsidRPr="00AC4A67">
        <w:rPr>
          <w:rFonts w:ascii="仿宋" w:eastAsia="仿宋" w:hAnsi="仿宋" w:hint="eastAsia"/>
          <w:sz w:val="28"/>
          <w:szCs w:val="28"/>
        </w:rPr>
        <w:t>逾期</w:t>
      </w:r>
      <w:r>
        <w:rPr>
          <w:rFonts w:ascii="仿宋" w:eastAsia="仿宋" w:hAnsi="仿宋" w:hint="eastAsia"/>
          <w:sz w:val="28"/>
          <w:szCs w:val="28"/>
        </w:rPr>
        <w:t>未按上述要求办理的毕业生</w:t>
      </w:r>
      <w:r w:rsidRPr="00AC4A67">
        <w:rPr>
          <w:rFonts w:ascii="仿宋" w:eastAsia="仿宋" w:hAnsi="仿宋" w:hint="eastAsia"/>
          <w:sz w:val="28"/>
          <w:szCs w:val="28"/>
        </w:rPr>
        <w:t>，学校将按照</w:t>
      </w:r>
      <w:r>
        <w:rPr>
          <w:rFonts w:ascii="仿宋" w:eastAsia="仿宋" w:hAnsi="仿宋" w:hint="eastAsia"/>
          <w:sz w:val="28"/>
          <w:szCs w:val="28"/>
        </w:rPr>
        <w:t>其</w:t>
      </w:r>
      <w:r w:rsidRPr="00AC4A67">
        <w:rPr>
          <w:rFonts w:ascii="仿宋" w:eastAsia="仿宋" w:hAnsi="仿宋" w:hint="eastAsia"/>
          <w:sz w:val="28"/>
          <w:szCs w:val="28"/>
        </w:rPr>
        <w:t>签订就业协议的单位、或升学高校（培养单位）、或生源地毕业生就业主管部门</w:t>
      </w:r>
      <w:r>
        <w:rPr>
          <w:rFonts w:ascii="仿宋" w:eastAsia="仿宋" w:hAnsi="仿宋" w:hint="eastAsia"/>
          <w:sz w:val="28"/>
          <w:szCs w:val="28"/>
        </w:rPr>
        <w:t>，向校户籍室</w:t>
      </w:r>
      <w:r w:rsidRPr="00AC4A67">
        <w:rPr>
          <w:rFonts w:ascii="仿宋" w:eastAsia="仿宋" w:hAnsi="仿宋" w:hint="eastAsia"/>
          <w:sz w:val="28"/>
          <w:szCs w:val="28"/>
        </w:rPr>
        <w:t>提供户口迁移信息。</w:t>
      </w:r>
    </w:p>
    <w:p w:rsidR="00D84ACA" w:rsidRPr="00CC2D41" w:rsidRDefault="00D84ACA" w:rsidP="00D84ACA">
      <w:pPr>
        <w:ind w:firstLineChars="200" w:firstLine="560"/>
        <w:rPr>
          <w:rFonts w:ascii="仿宋" w:eastAsia="仿宋" w:hAnsi="仿宋"/>
          <w:sz w:val="28"/>
          <w:szCs w:val="28"/>
        </w:rPr>
      </w:pPr>
      <w:r w:rsidRPr="00CC2D41">
        <w:rPr>
          <w:rFonts w:ascii="仿宋" w:eastAsia="仿宋" w:hAnsi="仿宋" w:hint="eastAsia"/>
          <w:sz w:val="28"/>
          <w:szCs w:val="28"/>
        </w:rPr>
        <w:t>毕业生在办理户籍迁移手续时</w:t>
      </w:r>
      <w:r w:rsidR="00CD42FA">
        <w:rPr>
          <w:rFonts w:ascii="仿宋" w:eastAsia="仿宋" w:hAnsi="仿宋" w:hint="eastAsia"/>
          <w:sz w:val="28"/>
          <w:szCs w:val="28"/>
        </w:rPr>
        <w:t>，应</w:t>
      </w:r>
      <w:r w:rsidR="00033648">
        <w:rPr>
          <w:rFonts w:ascii="仿宋" w:eastAsia="仿宋" w:hAnsi="仿宋" w:hint="eastAsia"/>
          <w:sz w:val="28"/>
          <w:szCs w:val="28"/>
        </w:rPr>
        <w:t>参照上述指南填写落户地址，</w:t>
      </w:r>
      <w:r w:rsidRPr="00CC2D41">
        <w:rPr>
          <w:rFonts w:ascii="仿宋" w:eastAsia="仿宋" w:hAnsi="仿宋" w:hint="eastAsia"/>
          <w:sz w:val="28"/>
          <w:szCs w:val="28"/>
        </w:rPr>
        <w:t>如因</w:t>
      </w:r>
      <w:r w:rsidR="00033648">
        <w:rPr>
          <w:rFonts w:ascii="仿宋" w:eastAsia="仿宋" w:hAnsi="仿宋" w:hint="eastAsia"/>
          <w:sz w:val="28"/>
          <w:szCs w:val="28"/>
        </w:rPr>
        <w:t>填写</w:t>
      </w:r>
      <w:r w:rsidRPr="00CC2D41">
        <w:rPr>
          <w:rFonts w:ascii="仿宋" w:eastAsia="仿宋" w:hAnsi="仿宋" w:hint="eastAsia"/>
          <w:sz w:val="28"/>
          <w:szCs w:val="28"/>
        </w:rPr>
        <w:t>不实</w:t>
      </w:r>
      <w:r w:rsidR="00033648">
        <w:rPr>
          <w:rFonts w:ascii="仿宋" w:eastAsia="仿宋" w:hAnsi="仿宋" w:hint="eastAsia"/>
          <w:sz w:val="28"/>
          <w:szCs w:val="28"/>
        </w:rPr>
        <w:t>而发生不能落户的情况，责任</w:t>
      </w:r>
      <w:r w:rsidRPr="00CC2D41">
        <w:rPr>
          <w:rFonts w:ascii="仿宋" w:eastAsia="仿宋" w:hAnsi="仿宋" w:hint="eastAsia"/>
          <w:sz w:val="28"/>
          <w:szCs w:val="28"/>
        </w:rPr>
        <w:t>自负。</w:t>
      </w:r>
    </w:p>
    <w:p w:rsidR="00D84ACA" w:rsidRDefault="00D84ACA" w:rsidP="00D84ACA">
      <w:pPr>
        <w:rPr>
          <w:rFonts w:ascii="仿宋" w:eastAsia="仿宋" w:hAnsi="仿宋"/>
          <w:sz w:val="28"/>
          <w:szCs w:val="28"/>
        </w:rPr>
      </w:pPr>
      <w:r>
        <w:rPr>
          <w:rFonts w:ascii="仿宋" w:eastAsia="仿宋" w:hAnsi="仿宋" w:hint="eastAsia"/>
          <w:sz w:val="28"/>
          <w:szCs w:val="28"/>
        </w:rPr>
        <w:t>附件一：《</w:t>
      </w:r>
      <w:r w:rsidRPr="00B436FD">
        <w:rPr>
          <w:rFonts w:ascii="仿宋" w:eastAsia="仿宋" w:hAnsi="仿宋" w:hint="eastAsia"/>
          <w:sz w:val="28"/>
          <w:szCs w:val="28"/>
        </w:rPr>
        <w:t>华东理工大学毕业生户籍迁移信息表》</w:t>
      </w:r>
    </w:p>
    <w:p w:rsidR="00D84ACA" w:rsidRPr="00221EAA" w:rsidRDefault="00D84ACA" w:rsidP="00D84ACA">
      <w:pPr>
        <w:rPr>
          <w:rFonts w:ascii="仿宋" w:eastAsia="仿宋" w:hAnsi="仿宋"/>
          <w:sz w:val="28"/>
          <w:szCs w:val="28"/>
        </w:rPr>
      </w:pPr>
      <w:r>
        <w:rPr>
          <w:rFonts w:ascii="仿宋" w:eastAsia="仿宋" w:hAnsi="仿宋" w:hint="eastAsia"/>
          <w:sz w:val="28"/>
          <w:szCs w:val="28"/>
        </w:rPr>
        <w:t>附件二：</w:t>
      </w:r>
      <w:r w:rsidRPr="00221EAA">
        <w:rPr>
          <w:rFonts w:ascii="仿宋" w:eastAsia="仿宋" w:hAnsi="仿宋" w:hint="eastAsia"/>
          <w:sz w:val="28"/>
          <w:szCs w:val="28"/>
        </w:rPr>
        <w:t>户口迁移办理补充说明</w:t>
      </w:r>
    </w:p>
    <w:p w:rsidR="00D84ACA" w:rsidRDefault="00D84ACA" w:rsidP="00D84ACA">
      <w:pPr>
        <w:rPr>
          <w:rFonts w:ascii="宋体" w:hAnsi="宋体"/>
          <w:sz w:val="28"/>
          <w:szCs w:val="28"/>
        </w:rPr>
      </w:pPr>
    </w:p>
    <w:p w:rsidR="00D84ACA" w:rsidRPr="001A3628" w:rsidRDefault="00D84ACA" w:rsidP="00D84ACA">
      <w:pPr>
        <w:spacing w:line="300" w:lineRule="auto"/>
        <w:rPr>
          <w:rFonts w:ascii="黑体" w:eastAsia="黑体"/>
          <w:sz w:val="28"/>
          <w:szCs w:val="28"/>
        </w:rPr>
      </w:pPr>
      <w:r w:rsidRPr="001A3628">
        <w:rPr>
          <w:rFonts w:ascii="黑体" w:eastAsia="黑体" w:hint="eastAsia"/>
          <w:sz w:val="28"/>
          <w:szCs w:val="28"/>
        </w:rPr>
        <w:t>相关部门联系方式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1927"/>
        <w:gridCol w:w="2959"/>
      </w:tblGrid>
      <w:tr w:rsidR="00D84ACA" w:rsidRPr="004934CA" w:rsidTr="00643748">
        <w:tc>
          <w:tcPr>
            <w:tcW w:w="3406" w:type="dxa"/>
            <w:tcBorders>
              <w:top w:val="single" w:sz="4" w:space="0" w:color="auto"/>
              <w:left w:val="single" w:sz="4" w:space="0" w:color="auto"/>
              <w:bottom w:val="single" w:sz="4" w:space="0" w:color="auto"/>
              <w:right w:val="single" w:sz="4" w:space="0" w:color="auto"/>
            </w:tcBorders>
            <w:shd w:val="clear" w:color="auto" w:fill="auto"/>
          </w:tcPr>
          <w:p w:rsidR="00D84ACA" w:rsidRPr="004934CA" w:rsidRDefault="00D84ACA" w:rsidP="00643748">
            <w:pPr>
              <w:spacing w:line="300" w:lineRule="auto"/>
              <w:jc w:val="center"/>
              <w:rPr>
                <w:sz w:val="28"/>
                <w:szCs w:val="28"/>
              </w:rPr>
            </w:pPr>
            <w:r w:rsidRPr="004934CA">
              <w:rPr>
                <w:rFonts w:hint="eastAsia"/>
                <w:sz w:val="28"/>
                <w:szCs w:val="28"/>
              </w:rPr>
              <w:t>部门</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D84ACA" w:rsidRPr="004934CA" w:rsidRDefault="00D84ACA" w:rsidP="00643748">
            <w:pPr>
              <w:spacing w:line="300" w:lineRule="auto"/>
              <w:jc w:val="center"/>
              <w:rPr>
                <w:sz w:val="28"/>
                <w:szCs w:val="28"/>
              </w:rPr>
            </w:pPr>
            <w:r w:rsidRPr="004934CA">
              <w:rPr>
                <w:rFonts w:hint="eastAsia"/>
                <w:sz w:val="28"/>
                <w:szCs w:val="28"/>
              </w:rPr>
              <w:t>地址</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D84ACA" w:rsidRPr="004934CA" w:rsidRDefault="00D84ACA" w:rsidP="00643748">
            <w:pPr>
              <w:spacing w:line="300" w:lineRule="auto"/>
              <w:jc w:val="center"/>
              <w:rPr>
                <w:sz w:val="28"/>
                <w:szCs w:val="28"/>
              </w:rPr>
            </w:pPr>
            <w:r w:rsidRPr="004934CA">
              <w:rPr>
                <w:rFonts w:hint="eastAsia"/>
                <w:sz w:val="28"/>
                <w:szCs w:val="28"/>
              </w:rPr>
              <w:t>联系电话</w:t>
            </w:r>
          </w:p>
        </w:tc>
      </w:tr>
      <w:tr w:rsidR="00D84ACA" w:rsidRPr="004934CA" w:rsidTr="00643748">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rsidR="00D84ACA" w:rsidRPr="00655071" w:rsidRDefault="00D84ACA" w:rsidP="00643748">
            <w:pPr>
              <w:spacing w:line="300" w:lineRule="auto"/>
              <w:rPr>
                <w:rFonts w:ascii="仿宋" w:eastAsia="仿宋" w:hAnsi="仿宋"/>
                <w:sz w:val="28"/>
                <w:szCs w:val="28"/>
              </w:rPr>
            </w:pPr>
            <w:r w:rsidRPr="00655071">
              <w:rPr>
                <w:rFonts w:ascii="仿宋" w:eastAsia="仿宋" w:hAnsi="仿宋" w:hint="eastAsia"/>
                <w:sz w:val="28"/>
                <w:szCs w:val="28"/>
              </w:rPr>
              <w:t>校学生就业指导服务中心</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D84ACA" w:rsidRPr="00655071" w:rsidRDefault="00D84ACA" w:rsidP="00643748">
            <w:pPr>
              <w:spacing w:line="300" w:lineRule="auto"/>
              <w:rPr>
                <w:rFonts w:ascii="仿宋" w:eastAsia="仿宋" w:hAnsi="仿宋"/>
                <w:sz w:val="28"/>
                <w:szCs w:val="28"/>
              </w:rPr>
            </w:pPr>
            <w:r w:rsidRPr="00655071">
              <w:rPr>
                <w:rFonts w:ascii="仿宋" w:eastAsia="仿宋" w:hAnsi="仿宋" w:hint="eastAsia"/>
                <w:sz w:val="28"/>
                <w:szCs w:val="28"/>
              </w:rPr>
              <w:t>一教</w:t>
            </w:r>
            <w:r w:rsidRPr="00655071">
              <w:rPr>
                <w:rFonts w:ascii="仿宋" w:eastAsia="仿宋" w:hAnsi="仿宋"/>
                <w:sz w:val="28"/>
                <w:szCs w:val="28"/>
              </w:rPr>
              <w:t>102</w:t>
            </w:r>
            <w:r w:rsidRPr="00655071">
              <w:rPr>
                <w:rFonts w:ascii="仿宋" w:eastAsia="仿宋" w:hAnsi="仿宋" w:hint="eastAsia"/>
                <w:sz w:val="28"/>
                <w:szCs w:val="28"/>
              </w:rPr>
              <w:t>室</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D84ACA" w:rsidRPr="00655071" w:rsidRDefault="00D84ACA" w:rsidP="00643748">
            <w:pPr>
              <w:spacing w:line="300" w:lineRule="auto"/>
              <w:rPr>
                <w:rFonts w:ascii="仿宋" w:eastAsia="仿宋" w:hAnsi="仿宋"/>
                <w:sz w:val="28"/>
                <w:szCs w:val="28"/>
              </w:rPr>
            </w:pPr>
            <w:r w:rsidRPr="00655071">
              <w:rPr>
                <w:rFonts w:ascii="仿宋" w:eastAsia="仿宋" w:hAnsi="仿宋"/>
                <w:sz w:val="28"/>
                <w:szCs w:val="28"/>
              </w:rPr>
              <w:t>64250183</w:t>
            </w:r>
            <w:r w:rsidRPr="00655071">
              <w:rPr>
                <w:rFonts w:ascii="仿宋" w:eastAsia="仿宋" w:hAnsi="仿宋" w:hint="eastAsia"/>
                <w:sz w:val="28"/>
                <w:szCs w:val="28"/>
              </w:rPr>
              <w:t>；</w:t>
            </w:r>
            <w:r w:rsidRPr="00655071">
              <w:rPr>
                <w:rFonts w:ascii="仿宋" w:eastAsia="仿宋" w:hAnsi="仿宋"/>
                <w:sz w:val="28"/>
                <w:szCs w:val="28"/>
              </w:rPr>
              <w:t>64251068</w:t>
            </w:r>
          </w:p>
        </w:tc>
      </w:tr>
      <w:tr w:rsidR="00D84ACA" w:rsidRPr="004934CA" w:rsidTr="00643748">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rsidR="00D84ACA" w:rsidRPr="00655071" w:rsidRDefault="00D84ACA" w:rsidP="00643748">
            <w:pPr>
              <w:spacing w:line="300" w:lineRule="auto"/>
              <w:rPr>
                <w:rFonts w:ascii="仿宋" w:eastAsia="仿宋" w:hAnsi="仿宋"/>
                <w:sz w:val="28"/>
                <w:szCs w:val="28"/>
              </w:rPr>
            </w:pPr>
            <w:r w:rsidRPr="00655071">
              <w:rPr>
                <w:rFonts w:ascii="仿宋" w:eastAsia="仿宋" w:hAnsi="仿宋" w:hint="eastAsia"/>
                <w:sz w:val="28"/>
                <w:szCs w:val="28"/>
              </w:rPr>
              <w:t>校保卫处户籍室</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D84ACA" w:rsidRPr="00655071" w:rsidRDefault="00D84ACA" w:rsidP="00643748">
            <w:pPr>
              <w:spacing w:line="300" w:lineRule="auto"/>
              <w:rPr>
                <w:rFonts w:ascii="仿宋" w:eastAsia="仿宋" w:hAnsi="仿宋"/>
                <w:sz w:val="28"/>
                <w:szCs w:val="28"/>
              </w:rPr>
            </w:pPr>
            <w:r w:rsidRPr="00655071">
              <w:rPr>
                <w:rFonts w:ascii="仿宋" w:eastAsia="仿宋" w:hAnsi="仿宋" w:hint="eastAsia"/>
                <w:sz w:val="28"/>
                <w:szCs w:val="28"/>
              </w:rPr>
              <w:t>校正门西侧</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D84ACA" w:rsidRPr="00655071" w:rsidRDefault="00D84ACA" w:rsidP="00643748">
            <w:pPr>
              <w:spacing w:line="300" w:lineRule="auto"/>
              <w:rPr>
                <w:rFonts w:ascii="仿宋" w:eastAsia="仿宋" w:hAnsi="仿宋"/>
                <w:sz w:val="28"/>
                <w:szCs w:val="28"/>
              </w:rPr>
            </w:pPr>
            <w:r w:rsidRPr="00655071">
              <w:rPr>
                <w:rFonts w:ascii="仿宋" w:eastAsia="仿宋" w:hAnsi="仿宋"/>
                <w:sz w:val="28"/>
                <w:szCs w:val="28"/>
              </w:rPr>
              <w:t>64252733</w:t>
            </w:r>
          </w:p>
        </w:tc>
      </w:tr>
      <w:tr w:rsidR="00D84ACA" w:rsidRPr="004934CA" w:rsidTr="00643748">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rsidR="00D84ACA" w:rsidRPr="00655071" w:rsidRDefault="00D84ACA" w:rsidP="00643748">
            <w:pPr>
              <w:spacing w:line="300" w:lineRule="auto"/>
              <w:rPr>
                <w:rFonts w:ascii="仿宋" w:eastAsia="仿宋" w:hAnsi="仿宋"/>
                <w:sz w:val="28"/>
                <w:szCs w:val="28"/>
              </w:rPr>
            </w:pPr>
            <w:r w:rsidRPr="00655071">
              <w:rPr>
                <w:rFonts w:ascii="仿宋" w:eastAsia="仿宋" w:hAnsi="仿宋" w:hint="eastAsia"/>
                <w:sz w:val="28"/>
                <w:szCs w:val="28"/>
              </w:rPr>
              <w:t>凌云街道派出所</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D84ACA" w:rsidRPr="00655071" w:rsidRDefault="00D84ACA" w:rsidP="00643748">
            <w:pPr>
              <w:spacing w:line="300" w:lineRule="auto"/>
              <w:rPr>
                <w:rFonts w:ascii="仿宋" w:eastAsia="仿宋" w:hAnsi="仿宋"/>
                <w:sz w:val="28"/>
                <w:szCs w:val="28"/>
              </w:rPr>
            </w:pPr>
            <w:r w:rsidRPr="00655071">
              <w:rPr>
                <w:rFonts w:ascii="仿宋" w:eastAsia="仿宋" w:hAnsi="仿宋" w:hint="eastAsia"/>
                <w:sz w:val="28"/>
                <w:szCs w:val="28"/>
              </w:rPr>
              <w:t>凌云路</w:t>
            </w:r>
            <w:r w:rsidRPr="00655071">
              <w:rPr>
                <w:rFonts w:ascii="仿宋" w:eastAsia="仿宋" w:hAnsi="仿宋"/>
                <w:sz w:val="28"/>
                <w:szCs w:val="28"/>
              </w:rPr>
              <w:t>33</w:t>
            </w:r>
            <w:r w:rsidRPr="00655071">
              <w:rPr>
                <w:rFonts w:ascii="仿宋" w:eastAsia="仿宋" w:hAnsi="仿宋" w:hint="eastAsia"/>
                <w:sz w:val="28"/>
                <w:szCs w:val="28"/>
              </w:rPr>
              <w:t>号</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D84ACA" w:rsidRPr="00655071" w:rsidRDefault="00D84ACA" w:rsidP="00643748">
            <w:pPr>
              <w:spacing w:line="300" w:lineRule="auto"/>
              <w:rPr>
                <w:rFonts w:ascii="仿宋" w:eastAsia="仿宋" w:hAnsi="仿宋"/>
                <w:sz w:val="28"/>
                <w:szCs w:val="28"/>
              </w:rPr>
            </w:pPr>
            <w:r>
              <w:rPr>
                <w:rFonts w:ascii="仿宋" w:eastAsia="仿宋" w:hAnsi="仿宋" w:hint="eastAsia"/>
                <w:sz w:val="28"/>
                <w:szCs w:val="28"/>
              </w:rPr>
              <w:t>23038707</w:t>
            </w:r>
          </w:p>
        </w:tc>
      </w:tr>
    </w:tbl>
    <w:p w:rsidR="00D84ACA" w:rsidRDefault="00D84ACA" w:rsidP="00D84ACA"/>
    <w:p w:rsidR="00D84ACA" w:rsidRDefault="00D84ACA" w:rsidP="00D84ACA"/>
    <w:p w:rsidR="00D84ACA" w:rsidRDefault="00D84ACA" w:rsidP="00D84ACA"/>
    <w:p w:rsidR="00D84ACA" w:rsidRDefault="00D84ACA" w:rsidP="00D84ACA"/>
    <w:p w:rsidR="00D84ACA" w:rsidRDefault="00D84ACA" w:rsidP="00D84ACA">
      <w:pPr>
        <w:jc w:val="right"/>
        <w:rPr>
          <w:sz w:val="28"/>
          <w:szCs w:val="28"/>
        </w:rPr>
      </w:pPr>
      <w:r w:rsidRPr="001A3628">
        <w:rPr>
          <w:rFonts w:hint="eastAsia"/>
          <w:sz w:val="28"/>
          <w:szCs w:val="28"/>
        </w:rPr>
        <w:t>校学生就业指导服务中心</w:t>
      </w:r>
    </w:p>
    <w:p w:rsidR="009051E6" w:rsidRDefault="00D84ACA" w:rsidP="00D84ACA">
      <w:pPr>
        <w:jc w:val="right"/>
      </w:pPr>
      <w:r>
        <w:rPr>
          <w:rFonts w:hint="eastAsia"/>
          <w:sz w:val="28"/>
          <w:szCs w:val="28"/>
        </w:rPr>
        <w:t>校保卫处</w:t>
      </w:r>
    </w:p>
    <w:sectPr w:rsidR="009051E6" w:rsidSect="00136387">
      <w:pgSz w:w="11906" w:h="16838"/>
      <w:pgMar w:top="1440"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48" w:rsidRDefault="00033648" w:rsidP="00033648">
      <w:r>
        <w:separator/>
      </w:r>
    </w:p>
  </w:endnote>
  <w:endnote w:type="continuationSeparator" w:id="0">
    <w:p w:rsidR="00033648" w:rsidRDefault="00033648" w:rsidP="0003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48" w:rsidRDefault="00033648" w:rsidP="00033648">
      <w:r>
        <w:separator/>
      </w:r>
    </w:p>
  </w:footnote>
  <w:footnote w:type="continuationSeparator" w:id="0">
    <w:p w:rsidR="00033648" w:rsidRDefault="00033648" w:rsidP="0003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CA"/>
    <w:rsid w:val="000014E8"/>
    <w:rsid w:val="00016870"/>
    <w:rsid w:val="00033648"/>
    <w:rsid w:val="000365C2"/>
    <w:rsid w:val="000525A8"/>
    <w:rsid w:val="00054FA6"/>
    <w:rsid w:val="000559CE"/>
    <w:rsid w:val="00056316"/>
    <w:rsid w:val="000754DA"/>
    <w:rsid w:val="000841FC"/>
    <w:rsid w:val="00097C32"/>
    <w:rsid w:val="000A0779"/>
    <w:rsid w:val="000A0CB0"/>
    <w:rsid w:val="000A3CB4"/>
    <w:rsid w:val="000A4C06"/>
    <w:rsid w:val="000B0AC1"/>
    <w:rsid w:val="000B0D0D"/>
    <w:rsid w:val="000B7627"/>
    <w:rsid w:val="000C5BDD"/>
    <w:rsid w:val="000D4E5D"/>
    <w:rsid w:val="000E44E7"/>
    <w:rsid w:val="000E7D34"/>
    <w:rsid w:val="000F2F01"/>
    <w:rsid w:val="00100524"/>
    <w:rsid w:val="0010618F"/>
    <w:rsid w:val="00106CA0"/>
    <w:rsid w:val="00122A6B"/>
    <w:rsid w:val="00122E48"/>
    <w:rsid w:val="00136387"/>
    <w:rsid w:val="00152E91"/>
    <w:rsid w:val="00155B76"/>
    <w:rsid w:val="00156060"/>
    <w:rsid w:val="001660F8"/>
    <w:rsid w:val="00167E24"/>
    <w:rsid w:val="0018139F"/>
    <w:rsid w:val="00183008"/>
    <w:rsid w:val="00186508"/>
    <w:rsid w:val="00186EB1"/>
    <w:rsid w:val="001A4D26"/>
    <w:rsid w:val="001B450F"/>
    <w:rsid w:val="001B4E2B"/>
    <w:rsid w:val="001C2ACE"/>
    <w:rsid w:val="001C3E3C"/>
    <w:rsid w:val="001D2A41"/>
    <w:rsid w:val="001E012A"/>
    <w:rsid w:val="001E1086"/>
    <w:rsid w:val="00214459"/>
    <w:rsid w:val="00215162"/>
    <w:rsid w:val="002170B4"/>
    <w:rsid w:val="002176B5"/>
    <w:rsid w:val="00221EAA"/>
    <w:rsid w:val="00222B2D"/>
    <w:rsid w:val="00227A6E"/>
    <w:rsid w:val="00227F1D"/>
    <w:rsid w:val="002319AC"/>
    <w:rsid w:val="002727C5"/>
    <w:rsid w:val="00273A51"/>
    <w:rsid w:val="002774BD"/>
    <w:rsid w:val="00277B93"/>
    <w:rsid w:val="00283CD9"/>
    <w:rsid w:val="00287189"/>
    <w:rsid w:val="002A7BA6"/>
    <w:rsid w:val="002C1D2F"/>
    <w:rsid w:val="002E2246"/>
    <w:rsid w:val="00300876"/>
    <w:rsid w:val="00316AC0"/>
    <w:rsid w:val="0031787E"/>
    <w:rsid w:val="003208AD"/>
    <w:rsid w:val="00332EBF"/>
    <w:rsid w:val="00335258"/>
    <w:rsid w:val="00336C43"/>
    <w:rsid w:val="00344AC0"/>
    <w:rsid w:val="00352D72"/>
    <w:rsid w:val="00353C6E"/>
    <w:rsid w:val="003823EB"/>
    <w:rsid w:val="00384D5B"/>
    <w:rsid w:val="003B02D2"/>
    <w:rsid w:val="003B23B6"/>
    <w:rsid w:val="003D551C"/>
    <w:rsid w:val="003F1108"/>
    <w:rsid w:val="003F3A37"/>
    <w:rsid w:val="003F3F63"/>
    <w:rsid w:val="00406E13"/>
    <w:rsid w:val="00423308"/>
    <w:rsid w:val="00440167"/>
    <w:rsid w:val="00440791"/>
    <w:rsid w:val="0044705C"/>
    <w:rsid w:val="0046244D"/>
    <w:rsid w:val="00464ADD"/>
    <w:rsid w:val="00470A32"/>
    <w:rsid w:val="0047118A"/>
    <w:rsid w:val="004838D3"/>
    <w:rsid w:val="004914A5"/>
    <w:rsid w:val="004943B0"/>
    <w:rsid w:val="004A65FD"/>
    <w:rsid w:val="004B7D10"/>
    <w:rsid w:val="004E0F15"/>
    <w:rsid w:val="004F23F9"/>
    <w:rsid w:val="004F4764"/>
    <w:rsid w:val="004F47BF"/>
    <w:rsid w:val="004F65B1"/>
    <w:rsid w:val="00501E34"/>
    <w:rsid w:val="00502968"/>
    <w:rsid w:val="00502CB4"/>
    <w:rsid w:val="00502F3F"/>
    <w:rsid w:val="00503A73"/>
    <w:rsid w:val="00507FF5"/>
    <w:rsid w:val="0052125B"/>
    <w:rsid w:val="00521417"/>
    <w:rsid w:val="00525AB8"/>
    <w:rsid w:val="00527605"/>
    <w:rsid w:val="005303ED"/>
    <w:rsid w:val="00531DB1"/>
    <w:rsid w:val="0055208D"/>
    <w:rsid w:val="00554800"/>
    <w:rsid w:val="005624DF"/>
    <w:rsid w:val="005641AA"/>
    <w:rsid w:val="00571F9D"/>
    <w:rsid w:val="00582213"/>
    <w:rsid w:val="00582429"/>
    <w:rsid w:val="00585D2E"/>
    <w:rsid w:val="00593778"/>
    <w:rsid w:val="005A0864"/>
    <w:rsid w:val="005A279B"/>
    <w:rsid w:val="005A5414"/>
    <w:rsid w:val="005B501D"/>
    <w:rsid w:val="005B5A23"/>
    <w:rsid w:val="005C4C79"/>
    <w:rsid w:val="005C53BF"/>
    <w:rsid w:val="005F7006"/>
    <w:rsid w:val="006107C6"/>
    <w:rsid w:val="00613065"/>
    <w:rsid w:val="00631C21"/>
    <w:rsid w:val="00632865"/>
    <w:rsid w:val="00635D37"/>
    <w:rsid w:val="00646690"/>
    <w:rsid w:val="006649E5"/>
    <w:rsid w:val="00671320"/>
    <w:rsid w:val="00673E7D"/>
    <w:rsid w:val="006821B4"/>
    <w:rsid w:val="006A0B96"/>
    <w:rsid w:val="006C24F9"/>
    <w:rsid w:val="006C6733"/>
    <w:rsid w:val="006D5245"/>
    <w:rsid w:val="006D62BA"/>
    <w:rsid w:val="006E1A4A"/>
    <w:rsid w:val="006E33A5"/>
    <w:rsid w:val="006E78A9"/>
    <w:rsid w:val="006F38E9"/>
    <w:rsid w:val="00706E9F"/>
    <w:rsid w:val="00715C08"/>
    <w:rsid w:val="0071685D"/>
    <w:rsid w:val="007278FD"/>
    <w:rsid w:val="00740693"/>
    <w:rsid w:val="007421DA"/>
    <w:rsid w:val="0075786C"/>
    <w:rsid w:val="0077660D"/>
    <w:rsid w:val="0078442C"/>
    <w:rsid w:val="0078646A"/>
    <w:rsid w:val="00787788"/>
    <w:rsid w:val="00793B7C"/>
    <w:rsid w:val="00793FB0"/>
    <w:rsid w:val="007A086C"/>
    <w:rsid w:val="007A3A3F"/>
    <w:rsid w:val="007B1879"/>
    <w:rsid w:val="007B4E0A"/>
    <w:rsid w:val="007B6E84"/>
    <w:rsid w:val="007D2149"/>
    <w:rsid w:val="007F66A4"/>
    <w:rsid w:val="007F79A1"/>
    <w:rsid w:val="00800CD1"/>
    <w:rsid w:val="00811E01"/>
    <w:rsid w:val="00820592"/>
    <w:rsid w:val="00821D90"/>
    <w:rsid w:val="0082201B"/>
    <w:rsid w:val="00825429"/>
    <w:rsid w:val="00825A69"/>
    <w:rsid w:val="00825B75"/>
    <w:rsid w:val="008273D7"/>
    <w:rsid w:val="00850304"/>
    <w:rsid w:val="00853666"/>
    <w:rsid w:val="008647E5"/>
    <w:rsid w:val="008667F1"/>
    <w:rsid w:val="00874BDD"/>
    <w:rsid w:val="00875816"/>
    <w:rsid w:val="0087690A"/>
    <w:rsid w:val="008770F8"/>
    <w:rsid w:val="008B4AF1"/>
    <w:rsid w:val="008C0CA6"/>
    <w:rsid w:val="008F08E1"/>
    <w:rsid w:val="009051E6"/>
    <w:rsid w:val="00930F15"/>
    <w:rsid w:val="00931D7D"/>
    <w:rsid w:val="00933787"/>
    <w:rsid w:val="00935CAC"/>
    <w:rsid w:val="00951022"/>
    <w:rsid w:val="0095483F"/>
    <w:rsid w:val="00955AE2"/>
    <w:rsid w:val="00956B41"/>
    <w:rsid w:val="009625C5"/>
    <w:rsid w:val="00972E5E"/>
    <w:rsid w:val="0098260D"/>
    <w:rsid w:val="00984048"/>
    <w:rsid w:val="009930D5"/>
    <w:rsid w:val="009941A1"/>
    <w:rsid w:val="00997BE1"/>
    <w:rsid w:val="009B0FB3"/>
    <w:rsid w:val="009C164C"/>
    <w:rsid w:val="009C5AB3"/>
    <w:rsid w:val="009C774F"/>
    <w:rsid w:val="009D2D17"/>
    <w:rsid w:val="009E463A"/>
    <w:rsid w:val="009F6428"/>
    <w:rsid w:val="00A024E9"/>
    <w:rsid w:val="00A02786"/>
    <w:rsid w:val="00A36E08"/>
    <w:rsid w:val="00A3770F"/>
    <w:rsid w:val="00A41C69"/>
    <w:rsid w:val="00A44F31"/>
    <w:rsid w:val="00A576FF"/>
    <w:rsid w:val="00A71BD6"/>
    <w:rsid w:val="00A81852"/>
    <w:rsid w:val="00A854E2"/>
    <w:rsid w:val="00A902C7"/>
    <w:rsid w:val="00A91770"/>
    <w:rsid w:val="00A931B2"/>
    <w:rsid w:val="00A95858"/>
    <w:rsid w:val="00A95EBC"/>
    <w:rsid w:val="00AA5747"/>
    <w:rsid w:val="00AB34E3"/>
    <w:rsid w:val="00AD0A00"/>
    <w:rsid w:val="00AD4DB3"/>
    <w:rsid w:val="00AD7CB2"/>
    <w:rsid w:val="00AE06AE"/>
    <w:rsid w:val="00AF4CB1"/>
    <w:rsid w:val="00AF7E28"/>
    <w:rsid w:val="00B15BFC"/>
    <w:rsid w:val="00B20627"/>
    <w:rsid w:val="00B21F99"/>
    <w:rsid w:val="00B237BC"/>
    <w:rsid w:val="00B60333"/>
    <w:rsid w:val="00B63BA0"/>
    <w:rsid w:val="00B66483"/>
    <w:rsid w:val="00B9689F"/>
    <w:rsid w:val="00BA77B2"/>
    <w:rsid w:val="00BE1AFE"/>
    <w:rsid w:val="00C015B5"/>
    <w:rsid w:val="00C01CAE"/>
    <w:rsid w:val="00C21085"/>
    <w:rsid w:val="00C2374A"/>
    <w:rsid w:val="00C27706"/>
    <w:rsid w:val="00C44BE2"/>
    <w:rsid w:val="00C51C8A"/>
    <w:rsid w:val="00C52D28"/>
    <w:rsid w:val="00C57B87"/>
    <w:rsid w:val="00C67B5A"/>
    <w:rsid w:val="00C67E08"/>
    <w:rsid w:val="00C70AD1"/>
    <w:rsid w:val="00C72645"/>
    <w:rsid w:val="00C76095"/>
    <w:rsid w:val="00C76755"/>
    <w:rsid w:val="00C91F47"/>
    <w:rsid w:val="00CA17F9"/>
    <w:rsid w:val="00CB2CAB"/>
    <w:rsid w:val="00CB497A"/>
    <w:rsid w:val="00CC2560"/>
    <w:rsid w:val="00CC28D5"/>
    <w:rsid w:val="00CD42FA"/>
    <w:rsid w:val="00CE50FA"/>
    <w:rsid w:val="00D177BC"/>
    <w:rsid w:val="00D17E02"/>
    <w:rsid w:val="00D3188F"/>
    <w:rsid w:val="00D40050"/>
    <w:rsid w:val="00D434C6"/>
    <w:rsid w:val="00D51390"/>
    <w:rsid w:val="00D51C19"/>
    <w:rsid w:val="00D54F97"/>
    <w:rsid w:val="00D57C52"/>
    <w:rsid w:val="00D6432F"/>
    <w:rsid w:val="00D84ACA"/>
    <w:rsid w:val="00D906C5"/>
    <w:rsid w:val="00D91BC8"/>
    <w:rsid w:val="00D94BFF"/>
    <w:rsid w:val="00DA2036"/>
    <w:rsid w:val="00DB2E15"/>
    <w:rsid w:val="00DB4D24"/>
    <w:rsid w:val="00DB501B"/>
    <w:rsid w:val="00DC7B18"/>
    <w:rsid w:val="00DD579D"/>
    <w:rsid w:val="00DD6354"/>
    <w:rsid w:val="00DE4D23"/>
    <w:rsid w:val="00DF41BA"/>
    <w:rsid w:val="00DF5A03"/>
    <w:rsid w:val="00E11BD1"/>
    <w:rsid w:val="00E127F5"/>
    <w:rsid w:val="00E17493"/>
    <w:rsid w:val="00E22998"/>
    <w:rsid w:val="00E40B1A"/>
    <w:rsid w:val="00E43C24"/>
    <w:rsid w:val="00E46B9B"/>
    <w:rsid w:val="00E91D9E"/>
    <w:rsid w:val="00E96D74"/>
    <w:rsid w:val="00EA428D"/>
    <w:rsid w:val="00EA58B8"/>
    <w:rsid w:val="00EB2DC9"/>
    <w:rsid w:val="00ED05CC"/>
    <w:rsid w:val="00ED075F"/>
    <w:rsid w:val="00ED209A"/>
    <w:rsid w:val="00EE55EC"/>
    <w:rsid w:val="00F003C8"/>
    <w:rsid w:val="00F011BC"/>
    <w:rsid w:val="00F0569D"/>
    <w:rsid w:val="00F06A50"/>
    <w:rsid w:val="00F13C79"/>
    <w:rsid w:val="00F33239"/>
    <w:rsid w:val="00F36CB2"/>
    <w:rsid w:val="00F40B3E"/>
    <w:rsid w:val="00F512F9"/>
    <w:rsid w:val="00F5542C"/>
    <w:rsid w:val="00F60DEC"/>
    <w:rsid w:val="00F63255"/>
    <w:rsid w:val="00F64BA2"/>
    <w:rsid w:val="00F8227A"/>
    <w:rsid w:val="00F85470"/>
    <w:rsid w:val="00F87519"/>
    <w:rsid w:val="00FB1C51"/>
    <w:rsid w:val="00FE0D39"/>
    <w:rsid w:val="00FE6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3F216B-A5AC-469F-8E03-30913453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648"/>
    <w:rPr>
      <w:rFonts w:ascii="Times New Roman" w:eastAsia="宋体" w:hAnsi="Times New Roman" w:cs="Times New Roman"/>
      <w:sz w:val="18"/>
      <w:szCs w:val="18"/>
    </w:rPr>
  </w:style>
  <w:style w:type="paragraph" w:styleId="a4">
    <w:name w:val="footer"/>
    <w:basedOn w:val="a"/>
    <w:link w:val="Char0"/>
    <w:uiPriority w:val="99"/>
    <w:unhideWhenUsed/>
    <w:rsid w:val="00033648"/>
    <w:pPr>
      <w:tabs>
        <w:tab w:val="center" w:pos="4153"/>
        <w:tab w:val="right" w:pos="8306"/>
      </w:tabs>
      <w:snapToGrid w:val="0"/>
      <w:jc w:val="left"/>
    </w:pPr>
    <w:rPr>
      <w:sz w:val="18"/>
      <w:szCs w:val="18"/>
    </w:rPr>
  </w:style>
  <w:style w:type="character" w:customStyle="1" w:styleId="Char0">
    <w:name w:val="页脚 Char"/>
    <w:basedOn w:val="a0"/>
    <w:link w:val="a4"/>
    <w:uiPriority w:val="99"/>
    <w:rsid w:val="0003364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294</Words>
  <Characters>1678</Characters>
  <Application>Microsoft Office Word</Application>
  <DocSecurity>0</DocSecurity>
  <Lines>13</Lines>
  <Paragraphs>3</Paragraphs>
  <ScaleCrop>false</ScaleCrop>
  <Company>Microsoft</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2738</dc:creator>
  <cp:keywords/>
  <dc:description/>
  <cp:lastModifiedBy>Xavier Xu</cp:lastModifiedBy>
  <cp:revision>7</cp:revision>
  <dcterms:created xsi:type="dcterms:W3CDTF">2017-05-26T05:42:00Z</dcterms:created>
  <dcterms:modified xsi:type="dcterms:W3CDTF">2017-05-29T12:12:00Z</dcterms:modified>
</cp:coreProperties>
</file>