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F5A" w:rsidRDefault="003B0F5A" w:rsidP="003B0F5A">
      <w:pPr>
        <w:pStyle w:val="a3"/>
        <w:shd w:val="clear" w:color="auto" w:fill="FFFFFF"/>
        <w:spacing w:before="0" w:beforeAutospacing="0" w:after="0" w:afterAutospacing="0" w:line="560" w:lineRule="atLeast"/>
        <w:jc w:val="center"/>
        <w:rPr>
          <w:color w:val="000000"/>
          <w:sz w:val="18"/>
          <w:szCs w:val="18"/>
        </w:rPr>
      </w:pPr>
      <w:r>
        <w:rPr>
          <w:rFonts w:ascii="方正小标宋简体" w:eastAsia="方正小标宋简体" w:hint="eastAsia"/>
          <w:color w:val="000000"/>
          <w:sz w:val="44"/>
          <w:szCs w:val="44"/>
        </w:rPr>
        <w:t>关于推荐教育部重点实验室评估专家的通知</w:t>
      </w:r>
    </w:p>
    <w:p w:rsidR="003B0F5A" w:rsidRDefault="003B0F5A" w:rsidP="003B0F5A">
      <w:pPr>
        <w:pStyle w:val="a3"/>
        <w:shd w:val="clear" w:color="auto" w:fill="FFFFFF"/>
        <w:spacing w:before="0" w:beforeAutospacing="0" w:after="0" w:afterAutospacing="0" w:line="330" w:lineRule="atLeast"/>
        <w:ind w:firstLine="260"/>
        <w:jc w:val="right"/>
        <w:rPr>
          <w:rFonts w:hint="eastAsia"/>
          <w:color w:val="000000"/>
          <w:sz w:val="18"/>
          <w:szCs w:val="18"/>
        </w:rPr>
      </w:pPr>
      <w:bookmarkStart w:id="0" w:name="_GoBack"/>
      <w:bookmarkEnd w:id="0"/>
      <w:r>
        <w:rPr>
          <w:rFonts w:hint="eastAsia"/>
          <w:color w:val="000000"/>
          <w:sz w:val="20"/>
          <w:szCs w:val="20"/>
        </w:rPr>
        <w:t> </w:t>
      </w:r>
    </w:p>
    <w:p w:rsidR="003B0F5A" w:rsidRDefault="003B0F5A" w:rsidP="003B0F5A">
      <w:pPr>
        <w:pStyle w:val="a3"/>
        <w:shd w:val="clear" w:color="auto" w:fill="FFFFFF"/>
        <w:spacing w:before="0" w:beforeAutospacing="0" w:after="0" w:afterAutospacing="0" w:line="560" w:lineRule="atLeast"/>
        <w:rPr>
          <w:rFonts w:hint="eastAsia"/>
          <w:color w:val="000000"/>
          <w:sz w:val="18"/>
          <w:szCs w:val="18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各省、自治区、直辖市教育厅（教委），新疆生产建设兵团教育局，中央部属高校：</w:t>
      </w:r>
    </w:p>
    <w:p w:rsidR="003B0F5A" w:rsidRDefault="003B0F5A" w:rsidP="003B0F5A">
      <w:pPr>
        <w:pStyle w:val="a3"/>
        <w:shd w:val="clear" w:color="auto" w:fill="FFFFFF"/>
        <w:spacing w:before="0" w:beforeAutospacing="0" w:after="0" w:afterAutospacing="0" w:line="560" w:lineRule="atLeast"/>
        <w:ind w:firstLine="646"/>
        <w:rPr>
          <w:rFonts w:hint="eastAsia"/>
          <w:color w:val="000000"/>
          <w:sz w:val="18"/>
          <w:szCs w:val="18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为做好教育部重点实验室的评估工作，根据《教育部重点实验室评估规则（</w:t>
      </w:r>
      <w:r>
        <w:rPr>
          <w:rFonts w:hint="eastAsia"/>
          <w:color w:val="000000"/>
          <w:sz w:val="32"/>
          <w:szCs w:val="32"/>
        </w:rPr>
        <w:t>2015</w:t>
      </w:r>
      <w:r>
        <w:rPr>
          <w:rFonts w:ascii="仿宋_GB2312" w:eastAsia="仿宋_GB2312" w:hint="eastAsia"/>
          <w:color w:val="000000"/>
          <w:sz w:val="32"/>
          <w:szCs w:val="32"/>
        </w:rPr>
        <w:t>年修订）》（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教技〔</w:t>
      </w:r>
      <w:r>
        <w:rPr>
          <w:rFonts w:hint="eastAsia"/>
          <w:color w:val="000000"/>
          <w:sz w:val="32"/>
          <w:szCs w:val="32"/>
        </w:rPr>
        <w:t>2015</w:t>
      </w:r>
      <w:r>
        <w:rPr>
          <w:rFonts w:ascii="仿宋_GB2312" w:eastAsia="仿宋_GB2312" w:hint="eastAsia"/>
          <w:color w:val="000000"/>
          <w:sz w:val="32"/>
          <w:szCs w:val="32"/>
        </w:rPr>
        <w:t>〕</w:t>
      </w:r>
      <w:proofErr w:type="gramEnd"/>
      <w:r>
        <w:rPr>
          <w:rFonts w:hint="eastAsia"/>
          <w:color w:val="000000"/>
          <w:sz w:val="32"/>
          <w:szCs w:val="32"/>
        </w:rPr>
        <w:t>3</w:t>
      </w:r>
      <w:r>
        <w:rPr>
          <w:rFonts w:ascii="仿宋_GB2312" w:eastAsia="仿宋_GB2312" w:hint="eastAsia"/>
          <w:color w:val="000000"/>
          <w:sz w:val="32"/>
          <w:szCs w:val="32"/>
        </w:rPr>
        <w:t>号），我司拟建立评估专家数据库。现请你单位推荐符合条件的相关专家，并提供基本信息（填写附件表格）。</w:t>
      </w:r>
    </w:p>
    <w:p w:rsidR="003B0F5A" w:rsidRDefault="003B0F5A" w:rsidP="003B0F5A">
      <w:pPr>
        <w:pStyle w:val="a3"/>
        <w:shd w:val="clear" w:color="auto" w:fill="FFFFFF"/>
        <w:spacing w:before="0" w:beforeAutospacing="0" w:after="0" w:afterAutospacing="0" w:line="560" w:lineRule="atLeast"/>
        <w:ind w:firstLine="646"/>
        <w:rPr>
          <w:rFonts w:hint="eastAsia"/>
          <w:color w:val="000000"/>
          <w:sz w:val="18"/>
          <w:szCs w:val="18"/>
        </w:rPr>
      </w:pPr>
      <w:r>
        <w:rPr>
          <w:rFonts w:ascii="仿宋_GB2312" w:eastAsia="仿宋_GB2312" w:hint="eastAsia"/>
          <w:b/>
          <w:bCs/>
          <w:color w:val="000000"/>
          <w:sz w:val="32"/>
          <w:szCs w:val="32"/>
        </w:rPr>
        <w:t>一、推荐范围</w:t>
      </w:r>
    </w:p>
    <w:p w:rsidR="003B0F5A" w:rsidRDefault="003B0F5A" w:rsidP="003B0F5A">
      <w:pPr>
        <w:pStyle w:val="a3"/>
        <w:shd w:val="clear" w:color="auto" w:fill="FFFFFF"/>
        <w:spacing w:before="0" w:beforeAutospacing="0" w:after="0" w:afterAutospacing="0" w:line="560" w:lineRule="atLeast"/>
        <w:ind w:firstLine="646"/>
        <w:rPr>
          <w:rFonts w:hint="eastAsia"/>
          <w:color w:val="000000"/>
          <w:sz w:val="18"/>
          <w:szCs w:val="18"/>
        </w:rPr>
      </w:pPr>
      <w:r>
        <w:rPr>
          <w:rFonts w:hint="eastAsia"/>
          <w:b/>
          <w:bCs/>
          <w:color w:val="000000"/>
          <w:sz w:val="32"/>
          <w:szCs w:val="32"/>
        </w:rPr>
        <w:t>1.</w:t>
      </w:r>
      <w:r>
        <w:rPr>
          <w:rFonts w:ascii="仿宋_GB2312" w:eastAsia="仿宋_GB2312" w:hint="eastAsia"/>
          <w:b/>
          <w:bCs/>
          <w:color w:val="000000"/>
          <w:sz w:val="32"/>
          <w:szCs w:val="32"/>
        </w:rPr>
        <w:t>院士及重大人才工程入选者：</w:t>
      </w:r>
      <w:r>
        <w:rPr>
          <w:rFonts w:ascii="仿宋_GB2312" w:eastAsia="仿宋_GB2312" w:hint="eastAsia"/>
          <w:color w:val="000000"/>
          <w:sz w:val="32"/>
          <w:szCs w:val="32"/>
        </w:rPr>
        <w:t>两院院士、千人计划、长江学者特聘教授。</w:t>
      </w:r>
    </w:p>
    <w:p w:rsidR="003B0F5A" w:rsidRDefault="003B0F5A" w:rsidP="003B0F5A">
      <w:pPr>
        <w:pStyle w:val="a3"/>
        <w:shd w:val="clear" w:color="auto" w:fill="FFFFFF"/>
        <w:spacing w:before="0" w:beforeAutospacing="0" w:after="0" w:afterAutospacing="0" w:line="560" w:lineRule="atLeast"/>
        <w:ind w:firstLine="646"/>
        <w:rPr>
          <w:rFonts w:hint="eastAsia"/>
          <w:color w:val="000000"/>
          <w:sz w:val="18"/>
          <w:szCs w:val="18"/>
        </w:rPr>
      </w:pPr>
      <w:r>
        <w:rPr>
          <w:rFonts w:hint="eastAsia"/>
          <w:b/>
          <w:bCs/>
          <w:color w:val="000000"/>
          <w:sz w:val="32"/>
          <w:szCs w:val="32"/>
        </w:rPr>
        <w:t>2.</w:t>
      </w:r>
      <w:r>
        <w:rPr>
          <w:rFonts w:ascii="仿宋_GB2312" w:eastAsia="仿宋_GB2312" w:hint="eastAsia"/>
          <w:b/>
          <w:bCs/>
          <w:color w:val="000000"/>
          <w:sz w:val="32"/>
          <w:szCs w:val="32"/>
        </w:rPr>
        <w:t>重大项目首席：</w:t>
      </w:r>
      <w:r>
        <w:rPr>
          <w:rFonts w:ascii="仿宋_GB2312" w:eastAsia="仿宋_GB2312" w:hint="eastAsia"/>
          <w:color w:val="000000"/>
          <w:sz w:val="32"/>
          <w:szCs w:val="32"/>
        </w:rPr>
        <w:t>国家自然科学基金委国家杰出青年科学基金获得者；国家科技重大专项技术总师、</w:t>
      </w:r>
      <w:r>
        <w:rPr>
          <w:rFonts w:hint="eastAsia"/>
          <w:color w:val="000000"/>
          <w:sz w:val="32"/>
          <w:szCs w:val="32"/>
        </w:rPr>
        <w:t>973</w:t>
      </w:r>
      <w:r>
        <w:rPr>
          <w:rFonts w:ascii="仿宋_GB2312" w:eastAsia="仿宋_GB2312" w:hint="eastAsia"/>
          <w:color w:val="000000"/>
          <w:sz w:val="32"/>
          <w:szCs w:val="32"/>
        </w:rPr>
        <w:t>计划和重大科学研究计划首席科学家、</w:t>
      </w:r>
      <w:r>
        <w:rPr>
          <w:rFonts w:hint="eastAsia"/>
          <w:color w:val="000000"/>
          <w:sz w:val="32"/>
          <w:szCs w:val="32"/>
        </w:rPr>
        <w:t>973</w:t>
      </w:r>
      <w:r>
        <w:rPr>
          <w:rFonts w:ascii="仿宋_GB2312" w:eastAsia="仿宋_GB2312" w:hint="eastAsia"/>
          <w:color w:val="000000"/>
          <w:sz w:val="32"/>
          <w:szCs w:val="32"/>
        </w:rPr>
        <w:t>领域专家咨询组成员。</w:t>
      </w:r>
    </w:p>
    <w:p w:rsidR="003B0F5A" w:rsidRDefault="003B0F5A" w:rsidP="003B0F5A">
      <w:pPr>
        <w:pStyle w:val="a3"/>
        <w:shd w:val="clear" w:color="auto" w:fill="FFFFFF"/>
        <w:spacing w:before="0" w:beforeAutospacing="0" w:after="0" w:afterAutospacing="0" w:line="560" w:lineRule="atLeast"/>
        <w:ind w:firstLine="646"/>
        <w:rPr>
          <w:rFonts w:hint="eastAsia"/>
          <w:color w:val="000000"/>
          <w:sz w:val="18"/>
          <w:szCs w:val="18"/>
        </w:rPr>
      </w:pPr>
      <w:r>
        <w:rPr>
          <w:rFonts w:hint="eastAsia"/>
          <w:b/>
          <w:bCs/>
          <w:color w:val="000000"/>
          <w:sz w:val="32"/>
          <w:szCs w:val="32"/>
        </w:rPr>
        <w:t>3.</w:t>
      </w:r>
      <w:r>
        <w:rPr>
          <w:rFonts w:ascii="仿宋_GB2312" w:eastAsia="仿宋_GB2312" w:hint="eastAsia"/>
          <w:b/>
          <w:bCs/>
          <w:color w:val="000000"/>
          <w:sz w:val="32"/>
          <w:szCs w:val="32"/>
        </w:rPr>
        <w:t>创新群体负责人：</w:t>
      </w:r>
      <w:r>
        <w:rPr>
          <w:rFonts w:ascii="仿宋_GB2312" w:eastAsia="仿宋_GB2312" w:hint="eastAsia"/>
          <w:color w:val="000000"/>
          <w:sz w:val="32"/>
          <w:szCs w:val="32"/>
        </w:rPr>
        <w:t>国家自然科学基金委创新研究群体学术带头人、教育部创新团队负责人、科技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部创新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>团队负责人。</w:t>
      </w:r>
    </w:p>
    <w:p w:rsidR="003B0F5A" w:rsidRDefault="003B0F5A" w:rsidP="003B0F5A">
      <w:pPr>
        <w:pStyle w:val="a3"/>
        <w:shd w:val="clear" w:color="auto" w:fill="FFFFFF"/>
        <w:spacing w:before="0" w:beforeAutospacing="0" w:after="0" w:afterAutospacing="0" w:line="560" w:lineRule="atLeast"/>
        <w:ind w:firstLine="646"/>
        <w:rPr>
          <w:rFonts w:hint="eastAsia"/>
          <w:color w:val="000000"/>
          <w:sz w:val="18"/>
          <w:szCs w:val="18"/>
        </w:rPr>
      </w:pPr>
      <w:r>
        <w:rPr>
          <w:rFonts w:hint="eastAsia"/>
          <w:color w:val="000000"/>
          <w:sz w:val="32"/>
          <w:szCs w:val="32"/>
        </w:rPr>
        <w:t>4.</w:t>
      </w:r>
      <w:r>
        <w:rPr>
          <w:rFonts w:ascii="仿宋_GB2312" w:eastAsia="仿宋_GB2312" w:hint="eastAsia"/>
          <w:b/>
          <w:bCs/>
          <w:color w:val="000000"/>
          <w:sz w:val="32"/>
          <w:szCs w:val="32"/>
        </w:rPr>
        <w:t>重要奖项获得者：</w:t>
      </w:r>
      <w:r>
        <w:rPr>
          <w:rFonts w:ascii="仿宋_GB2312" w:eastAsia="仿宋_GB2312" w:hint="eastAsia"/>
          <w:color w:val="000000"/>
          <w:sz w:val="32"/>
          <w:szCs w:val="32"/>
        </w:rPr>
        <w:t>国家自然科学奖、国家技术发明奖和国家科技进步奖一、二等奖排名前两位的获奖者。</w:t>
      </w:r>
    </w:p>
    <w:p w:rsidR="003B0F5A" w:rsidRDefault="003B0F5A" w:rsidP="003B0F5A">
      <w:pPr>
        <w:pStyle w:val="a3"/>
        <w:shd w:val="clear" w:color="auto" w:fill="FFFFFF"/>
        <w:spacing w:before="0" w:beforeAutospacing="0" w:after="0" w:afterAutospacing="0" w:line="560" w:lineRule="atLeast"/>
        <w:ind w:firstLine="646"/>
        <w:rPr>
          <w:rFonts w:hint="eastAsia"/>
          <w:color w:val="000000"/>
          <w:sz w:val="18"/>
          <w:szCs w:val="18"/>
        </w:rPr>
      </w:pPr>
      <w:r>
        <w:rPr>
          <w:rFonts w:hint="eastAsia"/>
          <w:color w:val="000000"/>
          <w:sz w:val="32"/>
          <w:szCs w:val="32"/>
        </w:rPr>
        <w:t>5.</w:t>
      </w:r>
      <w:r>
        <w:rPr>
          <w:rFonts w:ascii="仿宋_GB2312" w:eastAsia="仿宋_GB2312" w:hint="eastAsia"/>
          <w:b/>
          <w:bCs/>
          <w:color w:val="000000"/>
          <w:sz w:val="32"/>
          <w:szCs w:val="32"/>
        </w:rPr>
        <w:t>重要科研平台负责人：</w:t>
      </w:r>
      <w:r>
        <w:rPr>
          <w:rFonts w:ascii="仿宋_GB2312" w:eastAsia="仿宋_GB2312" w:hint="eastAsia"/>
          <w:color w:val="000000"/>
          <w:sz w:val="32"/>
          <w:szCs w:val="32"/>
        </w:rPr>
        <w:t>国家重点实验室主任、副主任。</w:t>
      </w:r>
    </w:p>
    <w:p w:rsidR="003B0F5A" w:rsidRDefault="003B0F5A" w:rsidP="003B0F5A">
      <w:pPr>
        <w:pStyle w:val="a3"/>
        <w:shd w:val="clear" w:color="auto" w:fill="FFFFFF"/>
        <w:spacing w:before="0" w:beforeAutospacing="0" w:after="0" w:afterAutospacing="0" w:line="560" w:lineRule="atLeast"/>
        <w:ind w:firstLine="646"/>
        <w:rPr>
          <w:rFonts w:hint="eastAsia"/>
          <w:color w:val="000000"/>
          <w:sz w:val="18"/>
          <w:szCs w:val="18"/>
        </w:rPr>
      </w:pPr>
      <w:r>
        <w:rPr>
          <w:rFonts w:hint="eastAsia"/>
          <w:color w:val="000000"/>
          <w:sz w:val="32"/>
          <w:szCs w:val="32"/>
        </w:rPr>
        <w:t>6.</w:t>
      </w:r>
      <w:r>
        <w:rPr>
          <w:rFonts w:ascii="仿宋_GB2312" w:eastAsia="仿宋_GB2312" w:hint="eastAsia"/>
          <w:b/>
          <w:bCs/>
          <w:color w:val="000000"/>
          <w:sz w:val="32"/>
          <w:szCs w:val="32"/>
        </w:rPr>
        <w:t>其他：</w:t>
      </w:r>
      <w:r>
        <w:rPr>
          <w:rFonts w:ascii="仿宋_GB2312" w:eastAsia="仿宋_GB2312" w:hint="eastAsia"/>
          <w:color w:val="000000"/>
          <w:sz w:val="32"/>
          <w:szCs w:val="32"/>
        </w:rPr>
        <w:t>高校二级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岗教授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>等具备较高学术影响力、有比较丰富的重大基地管理经验的专家。</w:t>
      </w:r>
    </w:p>
    <w:p w:rsidR="003B0F5A" w:rsidRDefault="003B0F5A" w:rsidP="003B0F5A">
      <w:pPr>
        <w:pStyle w:val="a3"/>
        <w:shd w:val="clear" w:color="auto" w:fill="FFFFFF"/>
        <w:spacing w:before="0" w:beforeAutospacing="0" w:after="0" w:afterAutospacing="0" w:line="560" w:lineRule="atLeast"/>
        <w:ind w:firstLine="646"/>
        <w:rPr>
          <w:rFonts w:hint="eastAsia"/>
          <w:color w:val="000000"/>
          <w:sz w:val="18"/>
          <w:szCs w:val="18"/>
        </w:rPr>
      </w:pPr>
      <w:r>
        <w:rPr>
          <w:rFonts w:ascii="仿宋_GB2312" w:eastAsia="仿宋_GB2312" w:hint="eastAsia"/>
          <w:b/>
          <w:bCs/>
          <w:color w:val="000000"/>
          <w:sz w:val="32"/>
          <w:szCs w:val="32"/>
        </w:rPr>
        <w:t>二、推荐要求：</w:t>
      </w:r>
      <w:r>
        <w:rPr>
          <w:rFonts w:ascii="仿宋_GB2312" w:eastAsia="仿宋_GB2312" w:hint="eastAsia"/>
          <w:color w:val="000000"/>
          <w:sz w:val="32"/>
          <w:szCs w:val="32"/>
        </w:rPr>
        <w:t>全职在国内工作、身体健康、能适应出差。</w:t>
      </w:r>
    </w:p>
    <w:p w:rsidR="003B0F5A" w:rsidRDefault="003B0F5A" w:rsidP="003B0F5A">
      <w:pPr>
        <w:pStyle w:val="a3"/>
        <w:shd w:val="clear" w:color="auto" w:fill="FFFFFF"/>
        <w:spacing w:before="0" w:beforeAutospacing="0" w:after="0" w:afterAutospacing="0" w:line="560" w:lineRule="atLeast"/>
        <w:ind w:firstLine="646"/>
        <w:rPr>
          <w:rFonts w:hint="eastAsia"/>
          <w:color w:val="000000"/>
          <w:sz w:val="18"/>
          <w:szCs w:val="18"/>
        </w:rPr>
      </w:pPr>
      <w:r>
        <w:rPr>
          <w:rFonts w:ascii="仿宋_GB2312" w:eastAsia="仿宋_GB2312" w:hint="eastAsia"/>
          <w:b/>
          <w:bCs/>
          <w:color w:val="000000"/>
          <w:sz w:val="32"/>
          <w:szCs w:val="32"/>
        </w:rPr>
        <w:lastRenderedPageBreak/>
        <w:t>三、推荐方式：</w:t>
      </w:r>
      <w:r>
        <w:rPr>
          <w:rFonts w:ascii="仿宋_GB2312" w:eastAsia="仿宋_GB2312" w:hint="eastAsia"/>
          <w:color w:val="000000"/>
          <w:sz w:val="32"/>
          <w:szCs w:val="32"/>
        </w:rPr>
        <w:t>教育厅（教委）推荐本省所属地方高校的专家、中央部属高校推荐本校专家。范围</w:t>
      </w:r>
      <w:r>
        <w:rPr>
          <w:rFonts w:hint="eastAsia"/>
          <w:color w:val="000000"/>
          <w:sz w:val="32"/>
          <w:szCs w:val="32"/>
        </w:rPr>
        <w:t>1-5</w:t>
      </w:r>
      <w:r>
        <w:rPr>
          <w:rFonts w:ascii="仿宋_GB2312" w:eastAsia="仿宋_GB2312" w:hint="eastAsia"/>
          <w:color w:val="000000"/>
          <w:sz w:val="32"/>
          <w:szCs w:val="32"/>
        </w:rPr>
        <w:t>的专家人数不限，但须符合相应要求；范围</w:t>
      </w:r>
      <w:r>
        <w:rPr>
          <w:rFonts w:hint="eastAsia"/>
          <w:color w:val="000000"/>
          <w:sz w:val="32"/>
          <w:szCs w:val="32"/>
        </w:rPr>
        <w:t>6</w:t>
      </w:r>
      <w:r>
        <w:rPr>
          <w:rFonts w:ascii="仿宋_GB2312" w:eastAsia="仿宋_GB2312" w:hint="eastAsia"/>
          <w:color w:val="000000"/>
          <w:sz w:val="32"/>
          <w:szCs w:val="32"/>
        </w:rPr>
        <w:t>其他专家限推荐</w:t>
      </w:r>
      <w:r>
        <w:rPr>
          <w:rFonts w:hint="eastAsia"/>
          <w:color w:val="000000"/>
          <w:sz w:val="32"/>
          <w:szCs w:val="32"/>
        </w:rPr>
        <w:t>3</w:t>
      </w:r>
      <w:r>
        <w:rPr>
          <w:rFonts w:ascii="仿宋_GB2312" w:eastAsia="仿宋_GB2312" w:hint="eastAsia"/>
          <w:color w:val="000000"/>
          <w:sz w:val="32"/>
          <w:szCs w:val="32"/>
        </w:rPr>
        <w:t>人并需附学术简历。</w:t>
      </w:r>
    </w:p>
    <w:p w:rsidR="003B0F5A" w:rsidRDefault="003B0F5A" w:rsidP="003B0F5A">
      <w:pPr>
        <w:pStyle w:val="a3"/>
        <w:shd w:val="clear" w:color="auto" w:fill="FFFFFF"/>
        <w:spacing w:before="0" w:beforeAutospacing="0" w:after="0" w:afterAutospacing="0" w:line="560" w:lineRule="atLeast"/>
        <w:ind w:firstLine="646"/>
        <w:rPr>
          <w:rFonts w:hint="eastAsia"/>
          <w:color w:val="000000"/>
          <w:sz w:val="18"/>
          <w:szCs w:val="18"/>
        </w:rPr>
      </w:pPr>
      <w:r>
        <w:rPr>
          <w:rFonts w:ascii="仿宋_GB2312" w:eastAsia="仿宋_GB2312" w:hint="eastAsia"/>
          <w:b/>
          <w:bCs/>
          <w:color w:val="000000"/>
          <w:sz w:val="32"/>
          <w:szCs w:val="32"/>
        </w:rPr>
        <w:t>四、推荐形式：</w:t>
      </w:r>
      <w:r>
        <w:rPr>
          <w:rFonts w:ascii="仿宋_GB2312" w:eastAsia="仿宋_GB2312" w:hint="eastAsia"/>
          <w:color w:val="000000"/>
          <w:sz w:val="32"/>
          <w:szCs w:val="32"/>
        </w:rPr>
        <w:t>发送电子邮件至</w:t>
      </w:r>
      <w:r>
        <w:rPr>
          <w:rFonts w:hint="eastAsia"/>
          <w:color w:val="000000"/>
          <w:sz w:val="32"/>
          <w:szCs w:val="32"/>
        </w:rPr>
        <w:t>kjsjcc@moe.edu.cn</w:t>
      </w:r>
      <w:r>
        <w:rPr>
          <w:rFonts w:ascii="仿宋_GB2312" w:eastAsia="仿宋_GB2312" w:hint="eastAsia"/>
          <w:color w:val="000000"/>
          <w:sz w:val="32"/>
          <w:szCs w:val="32"/>
        </w:rPr>
        <w:t>，文件命名：</w:t>
      </w:r>
      <w:r>
        <w:rPr>
          <w:rFonts w:hint="eastAsia"/>
          <w:color w:val="000000"/>
          <w:sz w:val="32"/>
          <w:szCs w:val="32"/>
        </w:rPr>
        <w:t>XX</w:t>
      </w:r>
      <w:r>
        <w:rPr>
          <w:rFonts w:ascii="仿宋_GB2312" w:eastAsia="仿宋_GB2312" w:hint="eastAsia"/>
          <w:color w:val="000000"/>
          <w:sz w:val="32"/>
          <w:szCs w:val="32"/>
        </w:rPr>
        <w:t>大学（或</w:t>
      </w:r>
      <w:r>
        <w:rPr>
          <w:rFonts w:hint="eastAsia"/>
          <w:color w:val="000000"/>
          <w:sz w:val="32"/>
          <w:szCs w:val="32"/>
        </w:rPr>
        <w:t>XX</w:t>
      </w:r>
      <w:r>
        <w:rPr>
          <w:rFonts w:ascii="仿宋_GB2312" w:eastAsia="仿宋_GB2312" w:hint="eastAsia"/>
          <w:color w:val="000000"/>
          <w:sz w:val="32"/>
          <w:szCs w:val="32"/>
        </w:rPr>
        <w:t>教育厅</w:t>
      </w:r>
      <w:r>
        <w:rPr>
          <w:rFonts w:hint="eastAsia"/>
          <w:color w:val="000000"/>
          <w:sz w:val="32"/>
          <w:szCs w:val="32"/>
        </w:rPr>
        <w:t>/</w:t>
      </w:r>
      <w:r>
        <w:rPr>
          <w:rFonts w:ascii="仿宋_GB2312" w:eastAsia="仿宋_GB2312" w:hint="eastAsia"/>
          <w:color w:val="000000"/>
          <w:sz w:val="32"/>
          <w:szCs w:val="32"/>
        </w:rPr>
        <w:t>教委）</w:t>
      </w:r>
      <w:r>
        <w:rPr>
          <w:rFonts w:hint="eastAsia"/>
          <w:color w:val="000000"/>
          <w:sz w:val="32"/>
          <w:szCs w:val="32"/>
        </w:rPr>
        <w:t>-</w:t>
      </w:r>
      <w:r>
        <w:rPr>
          <w:rFonts w:ascii="仿宋_GB2312" w:eastAsia="仿宋_GB2312" w:hint="eastAsia"/>
          <w:color w:val="000000"/>
          <w:sz w:val="32"/>
          <w:szCs w:val="32"/>
        </w:rPr>
        <w:t>教育部重点实验室评估专家推荐表。纸质材料加盖单位公章邮寄至教育部科技司。</w:t>
      </w:r>
    </w:p>
    <w:p w:rsidR="003B0F5A" w:rsidRDefault="003B0F5A" w:rsidP="003B0F5A">
      <w:pPr>
        <w:pStyle w:val="a3"/>
        <w:shd w:val="clear" w:color="auto" w:fill="FFFFFF"/>
        <w:spacing w:before="0" w:beforeAutospacing="0" w:after="0" w:afterAutospacing="0" w:line="560" w:lineRule="atLeast"/>
        <w:ind w:firstLine="646"/>
        <w:rPr>
          <w:rFonts w:hint="eastAsia"/>
          <w:color w:val="000000"/>
          <w:sz w:val="18"/>
          <w:szCs w:val="18"/>
        </w:rPr>
      </w:pPr>
      <w:r>
        <w:rPr>
          <w:rFonts w:ascii="仿宋_GB2312" w:eastAsia="仿宋_GB2312" w:hint="eastAsia"/>
          <w:b/>
          <w:bCs/>
          <w:color w:val="000000"/>
          <w:sz w:val="32"/>
          <w:szCs w:val="32"/>
        </w:rPr>
        <w:t>五、电子邮件接收推荐截止时间：</w:t>
      </w:r>
      <w:r>
        <w:rPr>
          <w:rFonts w:hint="eastAsia"/>
          <w:b/>
          <w:bCs/>
          <w:color w:val="000000"/>
          <w:sz w:val="32"/>
          <w:szCs w:val="32"/>
        </w:rPr>
        <w:t>2015</w:t>
      </w:r>
      <w:r>
        <w:rPr>
          <w:rFonts w:ascii="仿宋_GB2312" w:eastAsia="仿宋_GB2312" w:hint="eastAsia"/>
          <w:b/>
          <w:bCs/>
          <w:color w:val="000000"/>
          <w:sz w:val="32"/>
          <w:szCs w:val="32"/>
        </w:rPr>
        <w:t>年</w:t>
      </w:r>
      <w:r>
        <w:rPr>
          <w:rFonts w:hint="eastAsia"/>
          <w:b/>
          <w:bCs/>
          <w:color w:val="000000"/>
          <w:sz w:val="32"/>
          <w:szCs w:val="32"/>
        </w:rPr>
        <w:t>11</w:t>
      </w:r>
      <w:r>
        <w:rPr>
          <w:rFonts w:ascii="仿宋_GB2312" w:eastAsia="仿宋_GB2312" w:hint="eastAsia"/>
          <w:b/>
          <w:bCs/>
          <w:color w:val="000000"/>
          <w:sz w:val="32"/>
          <w:szCs w:val="32"/>
        </w:rPr>
        <w:t>月</w:t>
      </w:r>
      <w:r>
        <w:rPr>
          <w:rFonts w:hint="eastAsia"/>
          <w:b/>
          <w:bCs/>
          <w:color w:val="000000"/>
          <w:sz w:val="32"/>
          <w:szCs w:val="32"/>
        </w:rPr>
        <w:t>12</w:t>
      </w:r>
      <w:r>
        <w:rPr>
          <w:rFonts w:ascii="仿宋_GB2312" w:eastAsia="仿宋_GB2312" w:hint="eastAsia"/>
          <w:b/>
          <w:bCs/>
          <w:color w:val="000000"/>
          <w:sz w:val="32"/>
          <w:szCs w:val="32"/>
        </w:rPr>
        <w:t>日。纸质材料接收截止时间</w:t>
      </w:r>
      <w:r>
        <w:rPr>
          <w:rFonts w:hint="eastAsia"/>
          <w:b/>
          <w:bCs/>
          <w:color w:val="000000"/>
          <w:sz w:val="32"/>
          <w:szCs w:val="32"/>
        </w:rPr>
        <w:t>11</w:t>
      </w:r>
      <w:r>
        <w:rPr>
          <w:rFonts w:ascii="仿宋_GB2312" w:eastAsia="仿宋_GB2312" w:hint="eastAsia"/>
          <w:b/>
          <w:bCs/>
          <w:color w:val="000000"/>
          <w:sz w:val="32"/>
          <w:szCs w:val="32"/>
        </w:rPr>
        <w:t>月</w:t>
      </w:r>
      <w:r>
        <w:rPr>
          <w:rFonts w:hint="eastAsia"/>
          <w:b/>
          <w:bCs/>
          <w:color w:val="000000"/>
          <w:sz w:val="32"/>
          <w:szCs w:val="32"/>
        </w:rPr>
        <w:t>15</w:t>
      </w:r>
      <w:r>
        <w:rPr>
          <w:rFonts w:ascii="仿宋_GB2312" w:eastAsia="仿宋_GB2312" w:hint="eastAsia"/>
          <w:b/>
          <w:bCs/>
          <w:color w:val="000000"/>
          <w:sz w:val="32"/>
          <w:szCs w:val="32"/>
        </w:rPr>
        <w:t>日。</w:t>
      </w:r>
    </w:p>
    <w:p w:rsidR="003B0F5A" w:rsidRDefault="003B0F5A" w:rsidP="003B0F5A">
      <w:pPr>
        <w:pStyle w:val="a3"/>
        <w:shd w:val="clear" w:color="auto" w:fill="FFFFFF"/>
        <w:spacing w:before="0" w:beforeAutospacing="0" w:after="0" w:afterAutospacing="0" w:line="560" w:lineRule="atLeast"/>
        <w:ind w:firstLine="646"/>
        <w:rPr>
          <w:rFonts w:hint="eastAsia"/>
          <w:color w:val="000000"/>
          <w:sz w:val="18"/>
          <w:szCs w:val="18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通信地址：北京市西城区大木仓胡同</w:t>
      </w:r>
      <w:r>
        <w:rPr>
          <w:rFonts w:hint="eastAsia"/>
          <w:color w:val="000000"/>
          <w:sz w:val="32"/>
          <w:szCs w:val="32"/>
        </w:rPr>
        <w:t>37</w:t>
      </w:r>
      <w:r>
        <w:rPr>
          <w:rFonts w:ascii="仿宋_GB2312" w:eastAsia="仿宋_GB2312" w:hint="eastAsia"/>
          <w:color w:val="000000"/>
          <w:sz w:val="32"/>
          <w:szCs w:val="32"/>
        </w:rPr>
        <w:t>号教育部科技司</w:t>
      </w:r>
    </w:p>
    <w:p w:rsidR="003B0F5A" w:rsidRDefault="003B0F5A" w:rsidP="003B0F5A">
      <w:pPr>
        <w:pStyle w:val="a3"/>
        <w:shd w:val="clear" w:color="auto" w:fill="FFFFFF"/>
        <w:spacing w:before="0" w:beforeAutospacing="0" w:after="0" w:afterAutospacing="0" w:line="560" w:lineRule="atLeast"/>
        <w:ind w:firstLine="646"/>
        <w:rPr>
          <w:rFonts w:hint="eastAsia"/>
          <w:color w:val="000000"/>
          <w:sz w:val="18"/>
          <w:szCs w:val="18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邮政编码：</w:t>
      </w:r>
      <w:r>
        <w:rPr>
          <w:rFonts w:hint="eastAsia"/>
          <w:color w:val="000000"/>
          <w:sz w:val="32"/>
          <w:szCs w:val="32"/>
        </w:rPr>
        <w:t>100816</w:t>
      </w:r>
    </w:p>
    <w:p w:rsidR="003B0F5A" w:rsidRDefault="003B0F5A" w:rsidP="003B0F5A">
      <w:pPr>
        <w:pStyle w:val="a3"/>
        <w:shd w:val="clear" w:color="auto" w:fill="FFFFFF"/>
        <w:spacing w:before="0" w:beforeAutospacing="0" w:after="0" w:afterAutospacing="0" w:line="560" w:lineRule="atLeast"/>
        <w:ind w:firstLine="646"/>
        <w:rPr>
          <w:rFonts w:hint="eastAsia"/>
          <w:color w:val="000000"/>
          <w:sz w:val="18"/>
          <w:szCs w:val="18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联系人：科技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司基础处</w:t>
      </w:r>
      <w:r>
        <w:rPr>
          <w:rStyle w:val="apple-converted-space"/>
          <w:rFonts w:hint="eastAsia"/>
          <w:color w:val="000000"/>
          <w:sz w:val="32"/>
          <w:szCs w:val="32"/>
        </w:rPr>
        <w:t> </w:t>
      </w:r>
      <w:r>
        <w:rPr>
          <w:rFonts w:ascii="仿宋_GB2312" w:eastAsia="仿宋_GB2312" w:hint="eastAsia"/>
          <w:color w:val="000000"/>
          <w:sz w:val="32"/>
          <w:szCs w:val="32"/>
        </w:rPr>
        <w:t>邵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>海涛、邹晖</w:t>
      </w:r>
    </w:p>
    <w:p w:rsidR="003B0F5A" w:rsidRDefault="003B0F5A" w:rsidP="003B0F5A">
      <w:pPr>
        <w:pStyle w:val="a3"/>
        <w:shd w:val="clear" w:color="auto" w:fill="FFFFFF"/>
        <w:spacing w:before="0" w:beforeAutospacing="0" w:after="0" w:afterAutospacing="0" w:line="560" w:lineRule="atLeast"/>
        <w:ind w:firstLine="646"/>
        <w:rPr>
          <w:rFonts w:hint="eastAsia"/>
          <w:color w:val="000000"/>
          <w:sz w:val="18"/>
          <w:szCs w:val="18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电子邮箱：</w:t>
      </w:r>
      <w:r>
        <w:rPr>
          <w:rFonts w:hint="eastAsia"/>
          <w:color w:val="000000"/>
          <w:sz w:val="32"/>
          <w:szCs w:val="32"/>
        </w:rPr>
        <w:t>kjsjcc@moe.edu.cn</w:t>
      </w:r>
    </w:p>
    <w:p w:rsidR="003B0F5A" w:rsidRDefault="003B0F5A" w:rsidP="003B0F5A">
      <w:pPr>
        <w:pStyle w:val="a3"/>
        <w:shd w:val="clear" w:color="auto" w:fill="FFFFFF"/>
        <w:spacing w:before="0" w:beforeAutospacing="0" w:after="0" w:afterAutospacing="0" w:line="560" w:lineRule="atLeast"/>
        <w:ind w:firstLine="646"/>
        <w:rPr>
          <w:rFonts w:hint="eastAsia"/>
          <w:color w:val="000000"/>
          <w:sz w:val="18"/>
          <w:szCs w:val="18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联系电话：</w:t>
      </w:r>
      <w:r>
        <w:rPr>
          <w:rFonts w:hint="eastAsia"/>
          <w:color w:val="000000"/>
          <w:sz w:val="32"/>
          <w:szCs w:val="32"/>
        </w:rPr>
        <w:t>010-66096301 </w:t>
      </w:r>
    </w:p>
    <w:p w:rsidR="003B0F5A" w:rsidRDefault="003B0F5A" w:rsidP="003B0F5A">
      <w:pPr>
        <w:pStyle w:val="a3"/>
        <w:shd w:val="clear" w:color="auto" w:fill="FFFFFF"/>
        <w:wordWrap w:val="0"/>
        <w:spacing w:before="0" w:beforeAutospacing="0" w:after="0" w:afterAutospacing="0" w:line="560" w:lineRule="atLeast"/>
        <w:ind w:right="1359"/>
        <w:jc w:val="right"/>
        <w:rPr>
          <w:rFonts w:hint="eastAsia"/>
          <w:color w:val="000000"/>
          <w:sz w:val="18"/>
          <w:szCs w:val="18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             </w:t>
      </w:r>
      <w:r>
        <w:rPr>
          <w:rFonts w:ascii="仿宋_GB2312" w:eastAsia="仿宋_GB2312" w:hint="eastAsia"/>
          <w:color w:val="000000"/>
          <w:sz w:val="32"/>
          <w:szCs w:val="32"/>
        </w:rPr>
        <w:t>教育部科技司</w:t>
      </w:r>
      <w:r>
        <w:rPr>
          <w:rStyle w:val="apple-converted-space"/>
          <w:rFonts w:hint="eastAsia"/>
          <w:color w:val="000000"/>
          <w:sz w:val="32"/>
          <w:szCs w:val="32"/>
        </w:rPr>
        <w:t> </w:t>
      </w:r>
      <w:r>
        <w:rPr>
          <w:rFonts w:hint="eastAsia"/>
          <w:color w:val="000000"/>
          <w:sz w:val="32"/>
          <w:szCs w:val="32"/>
        </w:rPr>
        <w:t> </w:t>
      </w:r>
    </w:p>
    <w:p w:rsidR="003B0F5A" w:rsidRDefault="003B0F5A" w:rsidP="003B0F5A">
      <w:pPr>
        <w:pStyle w:val="a3"/>
        <w:shd w:val="clear" w:color="auto" w:fill="FFFFFF"/>
        <w:spacing w:before="0" w:beforeAutospacing="0" w:after="0" w:afterAutospacing="0" w:line="560" w:lineRule="atLeast"/>
        <w:ind w:right="1359"/>
        <w:jc w:val="right"/>
        <w:rPr>
          <w:rFonts w:hint="eastAsia"/>
          <w:color w:val="000000"/>
          <w:sz w:val="18"/>
          <w:szCs w:val="18"/>
        </w:rPr>
      </w:pPr>
      <w:r>
        <w:rPr>
          <w:rFonts w:hint="eastAsia"/>
          <w:color w:val="000000"/>
          <w:sz w:val="32"/>
          <w:szCs w:val="32"/>
        </w:rPr>
        <w:t>      </w:t>
      </w:r>
      <w:r>
        <w:rPr>
          <w:rFonts w:hint="eastAsia"/>
          <w:color w:val="000000"/>
          <w:sz w:val="32"/>
          <w:szCs w:val="32"/>
        </w:rPr>
        <w:t>                          </w:t>
      </w:r>
      <w:r>
        <w:rPr>
          <w:rFonts w:hint="eastAsia"/>
          <w:color w:val="000000"/>
          <w:sz w:val="32"/>
          <w:szCs w:val="32"/>
        </w:rPr>
        <w:t>2015</w:t>
      </w:r>
      <w:r>
        <w:rPr>
          <w:rFonts w:ascii="仿宋_GB2312" w:eastAsia="仿宋_GB2312" w:hint="eastAsia"/>
          <w:color w:val="000000"/>
          <w:sz w:val="32"/>
          <w:szCs w:val="32"/>
        </w:rPr>
        <w:t>年</w:t>
      </w:r>
      <w:r>
        <w:rPr>
          <w:rFonts w:hint="eastAsia"/>
          <w:color w:val="000000"/>
          <w:sz w:val="32"/>
          <w:szCs w:val="32"/>
        </w:rPr>
        <w:t>11</w:t>
      </w:r>
      <w:r>
        <w:rPr>
          <w:rFonts w:ascii="仿宋_GB2312" w:eastAsia="仿宋_GB2312" w:hint="eastAsia"/>
          <w:color w:val="000000"/>
          <w:sz w:val="32"/>
          <w:szCs w:val="32"/>
        </w:rPr>
        <w:t>月</w:t>
      </w:r>
      <w:r>
        <w:rPr>
          <w:rFonts w:hint="eastAsia"/>
          <w:color w:val="000000"/>
          <w:sz w:val="32"/>
          <w:szCs w:val="32"/>
        </w:rPr>
        <w:t>5</w:t>
      </w:r>
      <w:r>
        <w:rPr>
          <w:rFonts w:ascii="仿宋_GB2312" w:eastAsia="仿宋_GB2312" w:hint="eastAsia"/>
          <w:color w:val="000000"/>
          <w:sz w:val="32"/>
          <w:szCs w:val="32"/>
        </w:rPr>
        <w:t>日</w:t>
      </w:r>
    </w:p>
    <w:p w:rsidR="00BB75B8" w:rsidRDefault="00BB75B8"/>
    <w:sectPr w:rsidR="00BB75B8" w:rsidSect="003B0F5A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小标宋简体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F5A"/>
    <w:rsid w:val="00162068"/>
    <w:rsid w:val="002F72AE"/>
    <w:rsid w:val="003B0F5A"/>
    <w:rsid w:val="00BB75B8"/>
    <w:rsid w:val="00E0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0F5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3B0F5A"/>
  </w:style>
  <w:style w:type="character" w:styleId="a4">
    <w:name w:val="Hyperlink"/>
    <w:basedOn w:val="a0"/>
    <w:uiPriority w:val="99"/>
    <w:semiHidden/>
    <w:unhideWhenUsed/>
    <w:rsid w:val="003B0F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0F5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3B0F5A"/>
  </w:style>
  <w:style w:type="character" w:styleId="a4">
    <w:name w:val="Hyperlink"/>
    <w:basedOn w:val="a0"/>
    <w:uiPriority w:val="99"/>
    <w:semiHidden/>
    <w:unhideWhenUsed/>
    <w:rsid w:val="003B0F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129</Words>
  <Characters>736</Characters>
  <Application>Microsoft Office Word</Application>
  <DocSecurity>0</DocSecurity>
  <Lines>6</Lines>
  <Paragraphs>1</Paragraphs>
  <ScaleCrop>false</ScaleCrop>
  <Company>china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2015-11-06T00:45:00Z</dcterms:created>
  <dcterms:modified xsi:type="dcterms:W3CDTF">2015-11-06T00:46:00Z</dcterms:modified>
</cp:coreProperties>
</file>